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D4B" w:rsidRDefault="004E63ED" w:rsidP="00D65D4B">
      <w:pPr>
        <w:jc w:val="center"/>
        <w:rPr>
          <w:b/>
          <w:sz w:val="32"/>
          <w:szCs w:val="32"/>
        </w:rPr>
      </w:pPr>
      <w:r w:rsidRPr="00E213A4">
        <w:rPr>
          <w:rFonts w:hint="eastAsia"/>
          <w:b/>
          <w:sz w:val="32"/>
          <w:szCs w:val="32"/>
        </w:rPr>
        <w:t xml:space="preserve">老人保健施設コスモス　</w:t>
      </w:r>
    </w:p>
    <w:p w:rsidR="004E63ED" w:rsidRPr="00E213A4" w:rsidRDefault="004E63ED" w:rsidP="00D65D4B">
      <w:pPr>
        <w:jc w:val="center"/>
        <w:rPr>
          <w:b/>
          <w:sz w:val="32"/>
          <w:szCs w:val="32"/>
        </w:rPr>
      </w:pPr>
      <w:r w:rsidRPr="00E213A4">
        <w:rPr>
          <w:rFonts w:hint="eastAsia"/>
          <w:b/>
          <w:sz w:val="32"/>
          <w:szCs w:val="32"/>
        </w:rPr>
        <w:t>入所　重要事項説明書</w:t>
      </w:r>
    </w:p>
    <w:p w:rsidR="009E44FB" w:rsidRPr="00EA55A8" w:rsidRDefault="00EA55A8" w:rsidP="00DF0327">
      <w:pPr>
        <w:jc w:val="center"/>
      </w:pPr>
      <w:r>
        <w:rPr>
          <w:rFonts w:hint="eastAsia"/>
        </w:rPr>
        <w:t>（令和</w:t>
      </w:r>
      <w:r w:rsidR="00C042A8">
        <w:rPr>
          <w:rFonts w:hint="eastAsia"/>
        </w:rPr>
        <w:t>8</w:t>
      </w:r>
      <w:r w:rsidR="004E63ED">
        <w:rPr>
          <w:rFonts w:hint="eastAsia"/>
        </w:rPr>
        <w:t>年</w:t>
      </w:r>
      <w:r w:rsidR="00FE1587">
        <w:rPr>
          <w:rFonts w:hint="eastAsia"/>
        </w:rPr>
        <w:t>4</w:t>
      </w:r>
      <w:r w:rsidR="004E63ED" w:rsidRPr="00CF2AEB">
        <w:rPr>
          <w:rFonts w:hint="eastAsia"/>
        </w:rPr>
        <w:t>月</w:t>
      </w:r>
      <w:r w:rsidR="004E63ED" w:rsidRPr="00CF2AEB">
        <w:rPr>
          <w:rFonts w:hint="eastAsia"/>
        </w:rPr>
        <w:t>1</w:t>
      </w:r>
      <w:r w:rsidR="004E63ED" w:rsidRPr="00CF2AEB">
        <w:rPr>
          <w:rFonts w:hint="eastAsia"/>
        </w:rPr>
        <w:t>日現在）</w:t>
      </w:r>
    </w:p>
    <w:p w:rsidR="004E63ED" w:rsidRPr="00756A10" w:rsidRDefault="004E63ED" w:rsidP="004E63ED">
      <w:pPr>
        <w:rPr>
          <w:sz w:val="22"/>
          <w:szCs w:val="22"/>
          <w:bdr w:val="single" w:sz="4" w:space="0" w:color="auto"/>
        </w:rPr>
      </w:pPr>
      <w:r w:rsidRPr="00756A10">
        <w:rPr>
          <w:rFonts w:hint="eastAsia"/>
          <w:sz w:val="22"/>
          <w:szCs w:val="22"/>
          <w:bdr w:val="single" w:sz="4" w:space="0" w:color="auto"/>
        </w:rPr>
        <w:t>１．施設の概要</w:t>
      </w:r>
      <w:r>
        <w:rPr>
          <w:rFonts w:hint="eastAsia"/>
          <w:sz w:val="22"/>
          <w:szCs w:val="22"/>
          <w:bdr w:val="single" w:sz="4" w:space="0" w:color="auto"/>
        </w:rPr>
        <w:t xml:space="preserve">　</w:t>
      </w:r>
    </w:p>
    <w:p w:rsidR="004E63ED" w:rsidRPr="00631156" w:rsidRDefault="004E63ED" w:rsidP="000252AF">
      <w:pPr>
        <w:numPr>
          <w:ilvl w:val="0"/>
          <w:numId w:val="2"/>
        </w:numPr>
        <w:rPr>
          <w:sz w:val="22"/>
          <w:szCs w:val="22"/>
        </w:rPr>
      </w:pPr>
      <w:r w:rsidRPr="00631156">
        <w:rPr>
          <w:rFonts w:hint="eastAsia"/>
          <w:sz w:val="22"/>
          <w:szCs w:val="22"/>
        </w:rPr>
        <w:t>施設の名称等</w:t>
      </w:r>
    </w:p>
    <w:p w:rsidR="004E63ED" w:rsidRPr="00631156" w:rsidRDefault="004E63ED" w:rsidP="004E63ED">
      <w:pPr>
        <w:ind w:firstLineChars="300" w:firstLine="660"/>
        <w:rPr>
          <w:sz w:val="22"/>
          <w:szCs w:val="22"/>
        </w:rPr>
      </w:pPr>
      <w:r>
        <w:rPr>
          <w:rFonts w:hint="eastAsia"/>
          <w:sz w:val="22"/>
          <w:szCs w:val="22"/>
        </w:rPr>
        <w:t>・施設名　　老人保健施設コスモス（</w:t>
      </w:r>
      <w:r w:rsidRPr="00631156">
        <w:rPr>
          <w:rFonts w:hint="eastAsia"/>
          <w:sz w:val="22"/>
          <w:szCs w:val="22"/>
        </w:rPr>
        <w:t>平成</w:t>
      </w:r>
      <w:r w:rsidRPr="00631156">
        <w:rPr>
          <w:rFonts w:hint="eastAsia"/>
          <w:sz w:val="22"/>
          <w:szCs w:val="22"/>
        </w:rPr>
        <w:t>6</w:t>
      </w:r>
      <w:r w:rsidRPr="00631156">
        <w:rPr>
          <w:rFonts w:hint="eastAsia"/>
          <w:sz w:val="22"/>
          <w:szCs w:val="22"/>
        </w:rPr>
        <w:t>年</w:t>
      </w:r>
      <w:r w:rsidRPr="00631156">
        <w:rPr>
          <w:rFonts w:hint="eastAsia"/>
          <w:sz w:val="22"/>
          <w:szCs w:val="22"/>
        </w:rPr>
        <w:t>6</w:t>
      </w:r>
      <w:r w:rsidRPr="00631156">
        <w:rPr>
          <w:rFonts w:hint="eastAsia"/>
          <w:sz w:val="22"/>
          <w:szCs w:val="22"/>
        </w:rPr>
        <w:t>月</w:t>
      </w:r>
      <w:r w:rsidRPr="00631156">
        <w:rPr>
          <w:rFonts w:hint="eastAsia"/>
          <w:sz w:val="22"/>
          <w:szCs w:val="22"/>
        </w:rPr>
        <w:t>21</w:t>
      </w:r>
      <w:r w:rsidRPr="00631156">
        <w:rPr>
          <w:rFonts w:hint="eastAsia"/>
          <w:sz w:val="22"/>
          <w:szCs w:val="22"/>
        </w:rPr>
        <w:t>日</w:t>
      </w:r>
      <w:r>
        <w:rPr>
          <w:rFonts w:hint="eastAsia"/>
          <w:sz w:val="22"/>
          <w:szCs w:val="22"/>
        </w:rPr>
        <w:t>開設）</w:t>
      </w:r>
    </w:p>
    <w:p w:rsidR="004E63ED" w:rsidRPr="00631156" w:rsidRDefault="004E63ED" w:rsidP="004E63ED">
      <w:pPr>
        <w:ind w:firstLineChars="300" w:firstLine="660"/>
        <w:rPr>
          <w:sz w:val="22"/>
          <w:szCs w:val="22"/>
        </w:rPr>
      </w:pPr>
      <w:r>
        <w:rPr>
          <w:rFonts w:hint="eastAsia"/>
          <w:sz w:val="22"/>
          <w:szCs w:val="22"/>
        </w:rPr>
        <w:t xml:space="preserve">・所在地　　</w:t>
      </w:r>
      <w:r w:rsidRPr="00631156">
        <w:rPr>
          <w:rFonts w:hint="eastAsia"/>
          <w:sz w:val="22"/>
          <w:szCs w:val="22"/>
        </w:rPr>
        <w:t>愛媛県西条市周布</w:t>
      </w:r>
      <w:r w:rsidRPr="00631156">
        <w:rPr>
          <w:rFonts w:hint="eastAsia"/>
          <w:sz w:val="22"/>
          <w:szCs w:val="22"/>
        </w:rPr>
        <w:t>338</w:t>
      </w:r>
      <w:r w:rsidRPr="00631156">
        <w:rPr>
          <w:rFonts w:hint="eastAsia"/>
          <w:sz w:val="22"/>
          <w:szCs w:val="22"/>
        </w:rPr>
        <w:t>番地</w:t>
      </w:r>
    </w:p>
    <w:p w:rsidR="004E63ED" w:rsidRDefault="004E63ED" w:rsidP="004E63ED">
      <w:pPr>
        <w:ind w:firstLineChars="300" w:firstLine="660"/>
        <w:rPr>
          <w:sz w:val="22"/>
          <w:szCs w:val="22"/>
        </w:rPr>
      </w:pPr>
      <w:r w:rsidRPr="00631156">
        <w:rPr>
          <w:rFonts w:hint="eastAsia"/>
          <w:sz w:val="22"/>
          <w:szCs w:val="22"/>
        </w:rPr>
        <w:t xml:space="preserve">・電話番号　</w:t>
      </w:r>
      <w:r w:rsidRPr="00631156">
        <w:rPr>
          <w:rFonts w:hint="eastAsia"/>
          <w:sz w:val="22"/>
          <w:szCs w:val="22"/>
        </w:rPr>
        <w:t>0898-64-6300</w:t>
      </w:r>
      <w:r w:rsidRPr="00631156">
        <w:rPr>
          <w:rFonts w:hint="eastAsia"/>
          <w:sz w:val="22"/>
          <w:szCs w:val="22"/>
        </w:rPr>
        <w:t xml:space="preserve">　　</w:t>
      </w:r>
      <w:r>
        <w:rPr>
          <w:rFonts w:hint="eastAsia"/>
          <w:sz w:val="22"/>
          <w:szCs w:val="22"/>
        </w:rPr>
        <w:t xml:space="preserve">　</w:t>
      </w:r>
      <w:r w:rsidRPr="00631156">
        <w:rPr>
          <w:rFonts w:hint="eastAsia"/>
          <w:sz w:val="22"/>
          <w:szCs w:val="22"/>
        </w:rPr>
        <w:t>FAX</w:t>
      </w:r>
      <w:r>
        <w:rPr>
          <w:rFonts w:hint="eastAsia"/>
          <w:sz w:val="22"/>
          <w:szCs w:val="22"/>
        </w:rPr>
        <w:t xml:space="preserve">番号　</w:t>
      </w:r>
      <w:r w:rsidRPr="00631156">
        <w:rPr>
          <w:rFonts w:hint="eastAsia"/>
          <w:sz w:val="22"/>
          <w:szCs w:val="22"/>
        </w:rPr>
        <w:t>0898-64-6161</w:t>
      </w:r>
    </w:p>
    <w:p w:rsidR="00FE1587" w:rsidRPr="00631156" w:rsidRDefault="00FE1587" w:rsidP="004E63ED">
      <w:pPr>
        <w:ind w:firstLineChars="300" w:firstLine="660"/>
        <w:rPr>
          <w:sz w:val="22"/>
          <w:szCs w:val="22"/>
        </w:rPr>
      </w:pPr>
      <w:r>
        <w:rPr>
          <w:rFonts w:hint="eastAsia"/>
          <w:sz w:val="22"/>
          <w:szCs w:val="22"/>
        </w:rPr>
        <w:t xml:space="preserve">・管理者名　</w:t>
      </w:r>
      <w:r w:rsidR="00C042A8">
        <w:rPr>
          <w:rFonts w:hint="eastAsia"/>
          <w:sz w:val="22"/>
          <w:szCs w:val="22"/>
        </w:rPr>
        <w:t>井上　和男</w:t>
      </w:r>
    </w:p>
    <w:p w:rsidR="004E63ED" w:rsidRPr="0096391E" w:rsidRDefault="004E63ED" w:rsidP="004E63ED">
      <w:pPr>
        <w:ind w:firstLineChars="300" w:firstLine="660"/>
        <w:rPr>
          <w:sz w:val="22"/>
          <w:szCs w:val="22"/>
        </w:rPr>
      </w:pPr>
      <w:r w:rsidRPr="00631156">
        <w:rPr>
          <w:rFonts w:hint="eastAsia"/>
          <w:sz w:val="22"/>
          <w:szCs w:val="22"/>
        </w:rPr>
        <w:t>・</w:t>
      </w:r>
      <w:r>
        <w:rPr>
          <w:rFonts w:hint="eastAsia"/>
          <w:sz w:val="22"/>
          <w:szCs w:val="22"/>
        </w:rPr>
        <w:t>介護保険</w:t>
      </w:r>
      <w:r w:rsidR="0096391E">
        <w:rPr>
          <w:rFonts w:hint="eastAsia"/>
          <w:sz w:val="22"/>
          <w:szCs w:val="22"/>
        </w:rPr>
        <w:t>事業所</w:t>
      </w:r>
      <w:r>
        <w:rPr>
          <w:rFonts w:hint="eastAsia"/>
          <w:sz w:val="22"/>
          <w:szCs w:val="22"/>
        </w:rPr>
        <w:t xml:space="preserve">番号　　</w:t>
      </w:r>
      <w:r>
        <w:rPr>
          <w:rFonts w:hint="eastAsia"/>
          <w:sz w:val="22"/>
          <w:szCs w:val="22"/>
        </w:rPr>
        <w:t>3857780237</w:t>
      </w:r>
    </w:p>
    <w:p w:rsidR="004E63ED" w:rsidRPr="00631156" w:rsidRDefault="004E63ED" w:rsidP="004E63ED">
      <w:pPr>
        <w:rPr>
          <w:sz w:val="22"/>
          <w:szCs w:val="22"/>
        </w:rPr>
      </w:pPr>
    </w:p>
    <w:p w:rsidR="004E63ED" w:rsidRPr="00631156" w:rsidRDefault="004E63ED" w:rsidP="000252AF">
      <w:pPr>
        <w:numPr>
          <w:ilvl w:val="0"/>
          <w:numId w:val="2"/>
        </w:numPr>
        <w:rPr>
          <w:sz w:val="22"/>
          <w:szCs w:val="22"/>
        </w:rPr>
      </w:pPr>
      <w:r w:rsidRPr="00631156">
        <w:rPr>
          <w:rFonts w:hint="eastAsia"/>
          <w:sz w:val="22"/>
          <w:szCs w:val="22"/>
        </w:rPr>
        <w:t>介護老人保健施設の目的と運営方針</w:t>
      </w:r>
    </w:p>
    <w:p w:rsidR="004E63ED" w:rsidRDefault="004E63ED" w:rsidP="004E63ED">
      <w:pPr>
        <w:ind w:left="880" w:hangingChars="400" w:hanging="880"/>
        <w:rPr>
          <w:sz w:val="22"/>
          <w:szCs w:val="22"/>
        </w:rPr>
      </w:pPr>
      <w:r>
        <w:rPr>
          <w:rFonts w:hint="eastAsia"/>
          <w:sz w:val="22"/>
          <w:szCs w:val="22"/>
        </w:rPr>
        <w:t xml:space="preserve">　　</w:t>
      </w:r>
      <w:r w:rsidRPr="00631156">
        <w:rPr>
          <w:rFonts w:hint="eastAsia"/>
          <w:sz w:val="22"/>
          <w:szCs w:val="22"/>
        </w:rPr>
        <w:t>介護老人保健施設は、看護、医学的管理の下での介護やリハビリテーション、その他必要な医</w:t>
      </w:r>
    </w:p>
    <w:p w:rsidR="004E63ED" w:rsidRDefault="004E63ED" w:rsidP="004E63ED">
      <w:pPr>
        <w:ind w:firstLineChars="100" w:firstLine="220"/>
        <w:rPr>
          <w:sz w:val="22"/>
          <w:szCs w:val="22"/>
        </w:rPr>
      </w:pPr>
      <w:r w:rsidRPr="00631156">
        <w:rPr>
          <w:rFonts w:hint="eastAsia"/>
          <w:sz w:val="22"/>
          <w:szCs w:val="22"/>
        </w:rPr>
        <w:t>療と日常生活上のお世話などの介護保険施設サービスを提供することで、入所者の能力に応じた</w:t>
      </w:r>
    </w:p>
    <w:p w:rsidR="004E63ED" w:rsidRDefault="004E63ED" w:rsidP="004E63ED">
      <w:pPr>
        <w:ind w:leftChars="105" w:left="220"/>
        <w:rPr>
          <w:sz w:val="22"/>
          <w:szCs w:val="22"/>
        </w:rPr>
      </w:pPr>
      <w:r w:rsidRPr="00631156">
        <w:rPr>
          <w:rFonts w:hint="eastAsia"/>
          <w:sz w:val="22"/>
          <w:szCs w:val="22"/>
        </w:rPr>
        <w:t>日常生活を営むことができるようにし、１日でも早く家庭での生活に戻ることができるように支援すること、また、利用者の方が居宅での生活を１日でも長く継続できるよう、短期入所療養介護（介護予防短期入所療養介護）や通所リハビリテーション（介護予防通所リハビリテーション）</w:t>
      </w:r>
    </w:p>
    <w:p w:rsidR="004E63ED" w:rsidRPr="00631156" w:rsidRDefault="004E63ED" w:rsidP="004E63ED">
      <w:pPr>
        <w:ind w:leftChars="105" w:left="220"/>
        <w:rPr>
          <w:sz w:val="22"/>
          <w:szCs w:val="22"/>
        </w:rPr>
      </w:pPr>
      <w:r w:rsidRPr="00631156">
        <w:rPr>
          <w:rFonts w:hint="eastAsia"/>
          <w:sz w:val="22"/>
          <w:szCs w:val="22"/>
        </w:rPr>
        <w:t>といったサービスを提供し、在宅ケアを支援することを目的とした施設です。</w:t>
      </w:r>
    </w:p>
    <w:p w:rsidR="004E63ED" w:rsidRDefault="004E63ED" w:rsidP="004E63ED">
      <w:pPr>
        <w:rPr>
          <w:sz w:val="22"/>
          <w:szCs w:val="22"/>
        </w:rPr>
      </w:pPr>
      <w:r>
        <w:rPr>
          <w:rFonts w:hint="eastAsia"/>
          <w:sz w:val="22"/>
          <w:szCs w:val="22"/>
        </w:rPr>
        <w:t xml:space="preserve">　　</w:t>
      </w:r>
      <w:r w:rsidRPr="00631156">
        <w:rPr>
          <w:rFonts w:hint="eastAsia"/>
          <w:sz w:val="22"/>
          <w:szCs w:val="22"/>
        </w:rPr>
        <w:t>この目的に沿って、当施設では以下のような運営の方針を定めていますので、ご理解いただい</w:t>
      </w:r>
    </w:p>
    <w:p w:rsidR="004E63ED" w:rsidRPr="00631156" w:rsidRDefault="004E63ED" w:rsidP="004E63ED">
      <w:pPr>
        <w:ind w:firstLineChars="100" w:firstLine="220"/>
        <w:rPr>
          <w:sz w:val="22"/>
          <w:szCs w:val="22"/>
        </w:rPr>
      </w:pPr>
      <w:r w:rsidRPr="00631156">
        <w:rPr>
          <w:rFonts w:hint="eastAsia"/>
          <w:sz w:val="22"/>
          <w:szCs w:val="22"/>
        </w:rPr>
        <w:t>た上でご利用ください。</w:t>
      </w:r>
    </w:p>
    <w:p w:rsidR="004E63ED" w:rsidRPr="00631156" w:rsidRDefault="004E63ED" w:rsidP="004E63ED">
      <w:pPr>
        <w:rPr>
          <w:sz w:val="22"/>
          <w:szCs w:val="22"/>
        </w:rPr>
      </w:pPr>
      <w:r w:rsidRPr="00631156">
        <w:rPr>
          <w:rFonts w:hint="eastAsia"/>
          <w:sz w:val="22"/>
          <w:szCs w:val="22"/>
        </w:rPr>
        <w:t>〔介護老人保健施設コスモスの運営方針〕</w:t>
      </w:r>
    </w:p>
    <w:p w:rsidR="004E63ED" w:rsidRDefault="004E63ED" w:rsidP="004E63ED">
      <w:pPr>
        <w:ind w:left="880" w:hangingChars="400" w:hanging="880"/>
        <w:rPr>
          <w:sz w:val="22"/>
          <w:szCs w:val="22"/>
        </w:rPr>
      </w:pPr>
      <w:r>
        <w:rPr>
          <w:rFonts w:hint="eastAsia"/>
          <w:sz w:val="22"/>
          <w:szCs w:val="22"/>
        </w:rPr>
        <w:t xml:space="preserve">　　</w:t>
      </w:r>
      <w:r w:rsidRPr="00631156">
        <w:rPr>
          <w:rFonts w:hint="eastAsia"/>
          <w:sz w:val="22"/>
          <w:szCs w:val="22"/>
        </w:rPr>
        <w:t>当施設は、入所者の</w:t>
      </w:r>
      <w:r>
        <w:rPr>
          <w:rFonts w:hint="eastAsia"/>
          <w:sz w:val="22"/>
          <w:szCs w:val="22"/>
        </w:rPr>
        <w:t>意思及び人格を尊重し、常に利用者の立場に立って介護保険施設サービ</w:t>
      </w:r>
      <w:r w:rsidRPr="00631156">
        <w:rPr>
          <w:rFonts w:hint="eastAsia"/>
          <w:sz w:val="22"/>
          <w:szCs w:val="22"/>
        </w:rPr>
        <w:t>ス</w:t>
      </w:r>
    </w:p>
    <w:p w:rsidR="004E63ED" w:rsidRDefault="004E63ED" w:rsidP="004E63ED">
      <w:pPr>
        <w:ind w:firstLineChars="100" w:firstLine="220"/>
        <w:rPr>
          <w:sz w:val="22"/>
          <w:szCs w:val="22"/>
        </w:rPr>
      </w:pPr>
      <w:r>
        <w:rPr>
          <w:rFonts w:hint="eastAsia"/>
          <w:sz w:val="22"/>
          <w:szCs w:val="22"/>
        </w:rPr>
        <w:t>の提供に努めるとともに、明るく家庭的な雰囲気の中で</w:t>
      </w:r>
      <w:r w:rsidRPr="00631156">
        <w:rPr>
          <w:rFonts w:hint="eastAsia"/>
          <w:sz w:val="22"/>
          <w:szCs w:val="22"/>
        </w:rPr>
        <w:t>地域や家族との結びつきを重視した運営</w:t>
      </w:r>
    </w:p>
    <w:p w:rsidR="004E63ED" w:rsidRDefault="004E63ED" w:rsidP="004E63ED">
      <w:pPr>
        <w:ind w:firstLineChars="100" w:firstLine="220"/>
        <w:rPr>
          <w:sz w:val="22"/>
          <w:szCs w:val="22"/>
        </w:rPr>
      </w:pPr>
      <w:r w:rsidRPr="00631156">
        <w:rPr>
          <w:rFonts w:hint="eastAsia"/>
          <w:sz w:val="22"/>
          <w:szCs w:val="22"/>
        </w:rPr>
        <w:t>を行い、市町村、</w:t>
      </w:r>
      <w:r>
        <w:rPr>
          <w:rFonts w:hint="eastAsia"/>
          <w:sz w:val="22"/>
          <w:szCs w:val="22"/>
        </w:rPr>
        <w:t>居宅介護支援事業者</w:t>
      </w:r>
      <w:r w:rsidRPr="00631156">
        <w:rPr>
          <w:rFonts w:hint="eastAsia"/>
          <w:sz w:val="22"/>
          <w:szCs w:val="22"/>
        </w:rPr>
        <w:t>、居宅サービス事業者、他の介護保険施設、その他の保健</w:t>
      </w:r>
    </w:p>
    <w:p w:rsidR="002744D5" w:rsidRPr="00631156" w:rsidRDefault="004E63ED" w:rsidP="002744D5">
      <w:pPr>
        <w:ind w:firstLineChars="100" w:firstLine="220"/>
        <w:rPr>
          <w:sz w:val="22"/>
          <w:szCs w:val="22"/>
        </w:rPr>
      </w:pPr>
      <w:r w:rsidRPr="00631156">
        <w:rPr>
          <w:rFonts w:hint="eastAsia"/>
          <w:sz w:val="22"/>
          <w:szCs w:val="22"/>
        </w:rPr>
        <w:t>医療サービス又は福祉サービスを提供する者との密接な連携に努めます。</w:t>
      </w:r>
    </w:p>
    <w:p w:rsidR="004E63ED" w:rsidRPr="007214F0" w:rsidRDefault="004E63ED" w:rsidP="004E63ED">
      <w:pPr>
        <w:rPr>
          <w:sz w:val="22"/>
          <w:szCs w:val="22"/>
        </w:rPr>
      </w:pPr>
      <w:bookmarkStart w:id="0" w:name="_Hlk161759415"/>
    </w:p>
    <w:p w:rsidR="004E63ED" w:rsidRPr="00B16F46" w:rsidRDefault="004E63ED" w:rsidP="00B16F46">
      <w:pPr>
        <w:numPr>
          <w:ilvl w:val="0"/>
          <w:numId w:val="2"/>
        </w:numPr>
        <w:rPr>
          <w:sz w:val="22"/>
          <w:szCs w:val="22"/>
        </w:rPr>
      </w:pPr>
      <w:r w:rsidRPr="007214F0">
        <w:rPr>
          <w:rFonts w:hint="eastAsia"/>
          <w:sz w:val="22"/>
          <w:szCs w:val="22"/>
        </w:rPr>
        <w:t>施設の職員</w:t>
      </w:r>
      <w:r w:rsidR="009E44FB">
        <w:rPr>
          <w:rFonts w:hint="eastAsia"/>
          <w:sz w:val="22"/>
          <w:szCs w:val="22"/>
        </w:rPr>
        <w:t>体制</w:t>
      </w:r>
      <w:r w:rsidR="009E44FB" w:rsidRPr="007009D1">
        <w:rPr>
          <w:rFonts w:hint="eastAsia"/>
          <w:sz w:val="22"/>
          <w:szCs w:val="22"/>
        </w:rPr>
        <w:t>（令和</w:t>
      </w:r>
      <w:r w:rsidR="00FE1587">
        <w:rPr>
          <w:rFonts w:hint="eastAsia"/>
          <w:sz w:val="22"/>
          <w:szCs w:val="22"/>
        </w:rPr>
        <w:t>6</w:t>
      </w:r>
      <w:r w:rsidRPr="007009D1">
        <w:rPr>
          <w:rFonts w:hint="eastAsia"/>
          <w:sz w:val="22"/>
          <w:szCs w:val="22"/>
        </w:rPr>
        <w:t>年</w:t>
      </w:r>
      <w:r w:rsidR="00FE1587">
        <w:rPr>
          <w:rFonts w:hint="eastAsia"/>
          <w:sz w:val="22"/>
          <w:szCs w:val="22"/>
        </w:rPr>
        <w:t>4</w:t>
      </w:r>
      <w:r w:rsidRPr="007009D1">
        <w:rPr>
          <w:rFonts w:hint="eastAsia"/>
          <w:sz w:val="22"/>
          <w:szCs w:val="22"/>
        </w:rPr>
        <w:t>月</w:t>
      </w:r>
      <w:r w:rsidR="00067D29" w:rsidRPr="007009D1">
        <w:rPr>
          <w:rFonts w:hint="eastAsia"/>
          <w:sz w:val="22"/>
          <w:szCs w:val="22"/>
        </w:rPr>
        <w:t>1</w:t>
      </w:r>
      <w:r w:rsidRPr="007009D1">
        <w:rPr>
          <w:rFonts w:hint="eastAsia"/>
          <w:sz w:val="22"/>
          <w:szCs w:val="22"/>
        </w:rPr>
        <w:t>日現在）</w:t>
      </w:r>
    </w:p>
    <w:tbl>
      <w:tblPr>
        <w:tblW w:w="977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1571"/>
        <w:gridCol w:w="416"/>
        <w:gridCol w:w="6169"/>
      </w:tblGrid>
      <w:tr w:rsidR="00FE1587" w:rsidRPr="00CF2AEB" w:rsidTr="00FE1587">
        <w:trPr>
          <w:trHeight w:val="420"/>
        </w:trPr>
        <w:tc>
          <w:tcPr>
            <w:tcW w:w="1617" w:type="dxa"/>
            <w:shd w:val="clear" w:color="auto" w:fill="auto"/>
            <w:vAlign w:val="center"/>
          </w:tcPr>
          <w:p w:rsidR="00FE1587" w:rsidRPr="00CF2AEB" w:rsidRDefault="00FE1587" w:rsidP="000B1B4E">
            <w:pPr>
              <w:jc w:val="center"/>
              <w:rPr>
                <w:sz w:val="22"/>
                <w:szCs w:val="22"/>
              </w:rPr>
            </w:pPr>
            <w:r w:rsidRPr="00CF2AEB">
              <w:rPr>
                <w:rFonts w:hint="eastAsia"/>
                <w:sz w:val="22"/>
                <w:szCs w:val="22"/>
              </w:rPr>
              <w:t>職種</w:t>
            </w:r>
          </w:p>
        </w:tc>
        <w:tc>
          <w:tcPr>
            <w:tcW w:w="1571" w:type="dxa"/>
            <w:shd w:val="clear" w:color="auto" w:fill="auto"/>
            <w:vAlign w:val="center"/>
          </w:tcPr>
          <w:p w:rsidR="00FE1587" w:rsidRPr="00CF2AEB" w:rsidRDefault="00FE1587" w:rsidP="000B1B4E">
            <w:pPr>
              <w:jc w:val="center"/>
              <w:rPr>
                <w:sz w:val="20"/>
              </w:rPr>
            </w:pPr>
            <w:r>
              <w:rPr>
                <w:rFonts w:hint="eastAsia"/>
                <w:sz w:val="20"/>
              </w:rPr>
              <w:t>常勤</w:t>
            </w:r>
          </w:p>
        </w:tc>
        <w:tc>
          <w:tcPr>
            <w:tcW w:w="416" w:type="dxa"/>
            <w:shd w:val="clear" w:color="auto" w:fill="auto"/>
            <w:vAlign w:val="center"/>
          </w:tcPr>
          <w:p w:rsidR="00FE1587" w:rsidRPr="00CF2AEB" w:rsidRDefault="00FE1587" w:rsidP="000B1B4E">
            <w:pPr>
              <w:jc w:val="center"/>
              <w:rPr>
                <w:sz w:val="20"/>
              </w:rPr>
            </w:pPr>
            <w:r w:rsidRPr="00CF2AEB">
              <w:rPr>
                <w:rFonts w:hint="eastAsia"/>
                <w:sz w:val="20"/>
              </w:rPr>
              <w:t>夜間</w:t>
            </w:r>
          </w:p>
        </w:tc>
        <w:tc>
          <w:tcPr>
            <w:tcW w:w="6169" w:type="dxa"/>
            <w:shd w:val="clear" w:color="auto" w:fill="auto"/>
            <w:vAlign w:val="center"/>
          </w:tcPr>
          <w:p w:rsidR="00FE1587" w:rsidRPr="00CF2AEB" w:rsidRDefault="00FE1587" w:rsidP="000B1B4E">
            <w:pPr>
              <w:jc w:val="center"/>
              <w:rPr>
                <w:sz w:val="22"/>
                <w:szCs w:val="22"/>
              </w:rPr>
            </w:pPr>
            <w:r w:rsidRPr="00CF2AEB">
              <w:rPr>
                <w:rFonts w:hint="eastAsia"/>
                <w:sz w:val="22"/>
                <w:szCs w:val="22"/>
              </w:rPr>
              <w:t>業務内容</w:t>
            </w:r>
          </w:p>
        </w:tc>
      </w:tr>
      <w:tr w:rsidR="00FE1587" w:rsidRPr="00CF2AEB" w:rsidTr="00FE1587">
        <w:tc>
          <w:tcPr>
            <w:tcW w:w="1617" w:type="dxa"/>
            <w:shd w:val="clear" w:color="auto" w:fill="auto"/>
            <w:vAlign w:val="center"/>
          </w:tcPr>
          <w:p w:rsidR="00FE1587" w:rsidRPr="00CF2AEB" w:rsidRDefault="00950F83" w:rsidP="000B1B4E">
            <w:pPr>
              <w:jc w:val="center"/>
              <w:rPr>
                <w:sz w:val="22"/>
                <w:szCs w:val="22"/>
              </w:rPr>
            </w:pPr>
            <w:r>
              <w:rPr>
                <w:rFonts w:hint="eastAsia"/>
                <w:sz w:val="22"/>
                <w:szCs w:val="22"/>
              </w:rPr>
              <w:t>管理者</w:t>
            </w:r>
          </w:p>
        </w:tc>
        <w:tc>
          <w:tcPr>
            <w:tcW w:w="1571" w:type="dxa"/>
            <w:shd w:val="clear" w:color="auto" w:fill="auto"/>
            <w:vAlign w:val="center"/>
          </w:tcPr>
          <w:p w:rsidR="00FE1587" w:rsidRPr="00CF2AEB" w:rsidRDefault="00FE1587" w:rsidP="000B1B4E">
            <w:pPr>
              <w:jc w:val="center"/>
              <w:rPr>
                <w:sz w:val="22"/>
                <w:szCs w:val="22"/>
              </w:rPr>
            </w:pPr>
            <w:r>
              <w:rPr>
                <w:rFonts w:hint="eastAsia"/>
                <w:sz w:val="22"/>
                <w:szCs w:val="22"/>
              </w:rPr>
              <w:t>1</w:t>
            </w:r>
            <w:r>
              <w:rPr>
                <w:rFonts w:hint="eastAsia"/>
                <w:sz w:val="22"/>
                <w:szCs w:val="22"/>
              </w:rPr>
              <w:t>以上</w:t>
            </w:r>
          </w:p>
        </w:tc>
        <w:tc>
          <w:tcPr>
            <w:tcW w:w="416" w:type="dxa"/>
            <w:shd w:val="clear" w:color="auto" w:fill="auto"/>
            <w:vAlign w:val="center"/>
          </w:tcPr>
          <w:p w:rsidR="00FE1587" w:rsidRPr="00CF2AEB" w:rsidRDefault="00FE1587" w:rsidP="000B1B4E">
            <w:pPr>
              <w:jc w:val="center"/>
              <w:rPr>
                <w:sz w:val="22"/>
                <w:szCs w:val="22"/>
              </w:rPr>
            </w:pPr>
          </w:p>
        </w:tc>
        <w:tc>
          <w:tcPr>
            <w:tcW w:w="6169" w:type="dxa"/>
            <w:shd w:val="clear" w:color="auto" w:fill="auto"/>
            <w:vAlign w:val="center"/>
          </w:tcPr>
          <w:p w:rsidR="00FE1587" w:rsidRPr="00CF2AEB" w:rsidRDefault="006508A7" w:rsidP="000B1B4E">
            <w:pPr>
              <w:rPr>
                <w:sz w:val="20"/>
              </w:rPr>
            </w:pPr>
            <w:r>
              <w:rPr>
                <w:rFonts w:hint="eastAsia"/>
                <w:sz w:val="20"/>
              </w:rPr>
              <w:t>従業</w:t>
            </w:r>
            <w:r w:rsidR="00BA62FD">
              <w:rPr>
                <w:rFonts w:hint="eastAsia"/>
                <w:sz w:val="20"/>
              </w:rPr>
              <w:t>者</w:t>
            </w:r>
            <w:r>
              <w:rPr>
                <w:rFonts w:hint="eastAsia"/>
                <w:sz w:val="20"/>
              </w:rPr>
              <w:t>の統括管理、指導</w:t>
            </w:r>
            <w:r w:rsidR="00FE1587" w:rsidRPr="00CF2AEB">
              <w:rPr>
                <w:rFonts w:hint="eastAsia"/>
                <w:sz w:val="20"/>
              </w:rPr>
              <w:t>に関すること等</w:t>
            </w:r>
          </w:p>
        </w:tc>
      </w:tr>
      <w:tr w:rsidR="00950F83" w:rsidRPr="00CF2AEB" w:rsidTr="00FE1587">
        <w:tc>
          <w:tcPr>
            <w:tcW w:w="1617" w:type="dxa"/>
            <w:shd w:val="clear" w:color="auto" w:fill="auto"/>
            <w:vAlign w:val="center"/>
          </w:tcPr>
          <w:p w:rsidR="00950F83" w:rsidRPr="00CF2AEB" w:rsidRDefault="00950F83" w:rsidP="00950F83">
            <w:pPr>
              <w:jc w:val="center"/>
              <w:rPr>
                <w:sz w:val="22"/>
                <w:szCs w:val="22"/>
              </w:rPr>
            </w:pPr>
            <w:r>
              <w:rPr>
                <w:rFonts w:hint="eastAsia"/>
                <w:sz w:val="22"/>
                <w:szCs w:val="22"/>
              </w:rPr>
              <w:t>医師</w:t>
            </w:r>
          </w:p>
        </w:tc>
        <w:tc>
          <w:tcPr>
            <w:tcW w:w="1571" w:type="dxa"/>
            <w:shd w:val="clear" w:color="auto" w:fill="auto"/>
            <w:vAlign w:val="center"/>
          </w:tcPr>
          <w:p w:rsidR="00950F83" w:rsidRDefault="00950F83" w:rsidP="00950F83">
            <w:pPr>
              <w:jc w:val="center"/>
              <w:rPr>
                <w:sz w:val="22"/>
                <w:szCs w:val="22"/>
              </w:rPr>
            </w:pPr>
            <w:r>
              <w:rPr>
                <w:rFonts w:hint="eastAsia"/>
                <w:sz w:val="22"/>
                <w:szCs w:val="22"/>
              </w:rPr>
              <w:t>0.7</w:t>
            </w:r>
            <w:r>
              <w:rPr>
                <w:rFonts w:hint="eastAsia"/>
                <w:sz w:val="22"/>
                <w:szCs w:val="22"/>
              </w:rPr>
              <w:t>以上</w:t>
            </w:r>
          </w:p>
        </w:tc>
        <w:tc>
          <w:tcPr>
            <w:tcW w:w="416" w:type="dxa"/>
            <w:shd w:val="clear" w:color="auto" w:fill="auto"/>
            <w:vAlign w:val="center"/>
          </w:tcPr>
          <w:p w:rsidR="00950F83" w:rsidRPr="00CF2AEB" w:rsidRDefault="00950F83" w:rsidP="00950F83">
            <w:pPr>
              <w:jc w:val="center"/>
              <w:rPr>
                <w:sz w:val="22"/>
                <w:szCs w:val="22"/>
              </w:rPr>
            </w:pPr>
          </w:p>
        </w:tc>
        <w:tc>
          <w:tcPr>
            <w:tcW w:w="6169" w:type="dxa"/>
            <w:shd w:val="clear" w:color="auto" w:fill="auto"/>
            <w:vAlign w:val="center"/>
          </w:tcPr>
          <w:p w:rsidR="00950F83" w:rsidRPr="00CF2AEB" w:rsidRDefault="008A1D49" w:rsidP="00950F83">
            <w:pPr>
              <w:rPr>
                <w:sz w:val="20"/>
              </w:rPr>
            </w:pPr>
            <w:r>
              <w:rPr>
                <w:rFonts w:hint="eastAsia"/>
                <w:sz w:val="20"/>
              </w:rPr>
              <w:t>利用</w:t>
            </w:r>
            <w:r w:rsidR="00950F83" w:rsidRPr="00CF2AEB">
              <w:rPr>
                <w:rFonts w:hint="eastAsia"/>
                <w:sz w:val="20"/>
              </w:rPr>
              <w:t>者の診療、健康管理・保健衛生指導に関すること等</w:t>
            </w:r>
          </w:p>
        </w:tc>
      </w:tr>
      <w:tr w:rsidR="00950F83" w:rsidRPr="00CF2AEB" w:rsidTr="00FE1587">
        <w:tc>
          <w:tcPr>
            <w:tcW w:w="1617" w:type="dxa"/>
            <w:shd w:val="clear" w:color="auto" w:fill="auto"/>
            <w:vAlign w:val="center"/>
          </w:tcPr>
          <w:p w:rsidR="00950F83" w:rsidRDefault="00950F83" w:rsidP="00950F83">
            <w:pPr>
              <w:jc w:val="center"/>
              <w:rPr>
                <w:sz w:val="22"/>
                <w:szCs w:val="22"/>
              </w:rPr>
            </w:pPr>
            <w:r>
              <w:rPr>
                <w:rFonts w:hint="eastAsia"/>
                <w:sz w:val="22"/>
                <w:szCs w:val="22"/>
              </w:rPr>
              <w:t>薬剤師</w:t>
            </w:r>
          </w:p>
        </w:tc>
        <w:tc>
          <w:tcPr>
            <w:tcW w:w="1571" w:type="dxa"/>
            <w:shd w:val="clear" w:color="auto" w:fill="auto"/>
            <w:vAlign w:val="center"/>
          </w:tcPr>
          <w:p w:rsidR="00950F83" w:rsidRDefault="00950F83" w:rsidP="00950F83">
            <w:pPr>
              <w:jc w:val="center"/>
              <w:rPr>
                <w:sz w:val="22"/>
                <w:szCs w:val="22"/>
              </w:rPr>
            </w:pPr>
            <w:r>
              <w:rPr>
                <w:rFonts w:hint="eastAsia"/>
                <w:sz w:val="22"/>
                <w:szCs w:val="22"/>
              </w:rPr>
              <w:t>0.2</w:t>
            </w:r>
            <w:r>
              <w:rPr>
                <w:rFonts w:hint="eastAsia"/>
                <w:sz w:val="22"/>
                <w:szCs w:val="22"/>
              </w:rPr>
              <w:t>以上</w:t>
            </w:r>
          </w:p>
        </w:tc>
        <w:tc>
          <w:tcPr>
            <w:tcW w:w="416" w:type="dxa"/>
            <w:shd w:val="clear" w:color="auto" w:fill="auto"/>
            <w:vAlign w:val="center"/>
          </w:tcPr>
          <w:p w:rsidR="00950F83" w:rsidRPr="00CF2AEB" w:rsidRDefault="00950F83" w:rsidP="00950F83">
            <w:pPr>
              <w:jc w:val="center"/>
              <w:rPr>
                <w:sz w:val="22"/>
                <w:szCs w:val="22"/>
              </w:rPr>
            </w:pPr>
          </w:p>
        </w:tc>
        <w:tc>
          <w:tcPr>
            <w:tcW w:w="6169" w:type="dxa"/>
            <w:shd w:val="clear" w:color="auto" w:fill="auto"/>
            <w:vAlign w:val="center"/>
          </w:tcPr>
          <w:p w:rsidR="00950F83" w:rsidRPr="00CF2AEB" w:rsidRDefault="006A292F" w:rsidP="00950F83">
            <w:pPr>
              <w:rPr>
                <w:sz w:val="20"/>
              </w:rPr>
            </w:pPr>
            <w:r>
              <w:rPr>
                <w:rFonts w:hint="eastAsia"/>
                <w:sz w:val="20"/>
              </w:rPr>
              <w:t>調剤業務、</w:t>
            </w:r>
            <w:r w:rsidR="005D2D71">
              <w:rPr>
                <w:rFonts w:hint="eastAsia"/>
                <w:sz w:val="20"/>
              </w:rPr>
              <w:t>採用薬</w:t>
            </w:r>
            <w:r w:rsidR="006508A7">
              <w:rPr>
                <w:rFonts w:hint="eastAsia"/>
                <w:sz w:val="20"/>
              </w:rPr>
              <w:t>の</w:t>
            </w:r>
            <w:r w:rsidR="005D2D71">
              <w:rPr>
                <w:rFonts w:hint="eastAsia"/>
                <w:sz w:val="20"/>
              </w:rPr>
              <w:t>管理、</w:t>
            </w:r>
            <w:r w:rsidR="006508A7">
              <w:rPr>
                <w:rFonts w:hint="eastAsia"/>
                <w:sz w:val="20"/>
              </w:rPr>
              <w:t>利用者への服薬指導</w:t>
            </w:r>
            <w:r w:rsidR="004E01B5">
              <w:rPr>
                <w:rFonts w:hint="eastAsia"/>
                <w:sz w:val="20"/>
              </w:rPr>
              <w:t>に</w:t>
            </w:r>
            <w:r>
              <w:rPr>
                <w:rFonts w:hint="eastAsia"/>
                <w:sz w:val="20"/>
              </w:rPr>
              <w:t>関すること等</w:t>
            </w:r>
          </w:p>
        </w:tc>
      </w:tr>
      <w:tr w:rsidR="00950F83" w:rsidRPr="00CF2AEB" w:rsidTr="00FE1587">
        <w:tc>
          <w:tcPr>
            <w:tcW w:w="1617" w:type="dxa"/>
            <w:shd w:val="clear" w:color="auto" w:fill="auto"/>
            <w:vAlign w:val="center"/>
          </w:tcPr>
          <w:p w:rsidR="00950F83" w:rsidRPr="00CF2AEB" w:rsidRDefault="00950F83" w:rsidP="00950F83">
            <w:pPr>
              <w:jc w:val="center"/>
              <w:rPr>
                <w:sz w:val="22"/>
                <w:szCs w:val="22"/>
              </w:rPr>
            </w:pPr>
            <w:r w:rsidRPr="00CF2AEB">
              <w:rPr>
                <w:rFonts w:hint="eastAsia"/>
                <w:sz w:val="22"/>
                <w:szCs w:val="22"/>
              </w:rPr>
              <w:t>看護職員</w:t>
            </w:r>
          </w:p>
        </w:tc>
        <w:tc>
          <w:tcPr>
            <w:tcW w:w="1571" w:type="dxa"/>
            <w:shd w:val="clear" w:color="auto" w:fill="auto"/>
            <w:vAlign w:val="center"/>
          </w:tcPr>
          <w:p w:rsidR="00950F83" w:rsidRPr="00CF2AEB" w:rsidRDefault="00950F83" w:rsidP="00950F83">
            <w:pPr>
              <w:jc w:val="center"/>
              <w:rPr>
                <w:sz w:val="22"/>
                <w:szCs w:val="22"/>
              </w:rPr>
            </w:pPr>
            <w:r>
              <w:rPr>
                <w:rFonts w:hint="eastAsia"/>
                <w:sz w:val="22"/>
                <w:szCs w:val="22"/>
              </w:rPr>
              <w:t>7</w:t>
            </w:r>
            <w:r>
              <w:rPr>
                <w:rFonts w:hint="eastAsia"/>
                <w:sz w:val="22"/>
                <w:szCs w:val="22"/>
              </w:rPr>
              <w:t>以上</w:t>
            </w:r>
          </w:p>
        </w:tc>
        <w:tc>
          <w:tcPr>
            <w:tcW w:w="416" w:type="dxa"/>
            <w:vMerge w:val="restart"/>
            <w:shd w:val="clear" w:color="auto" w:fill="auto"/>
            <w:vAlign w:val="center"/>
          </w:tcPr>
          <w:p w:rsidR="00950F83" w:rsidRPr="00CF2AEB" w:rsidRDefault="00950F83" w:rsidP="00950F83">
            <w:pPr>
              <w:jc w:val="center"/>
              <w:rPr>
                <w:sz w:val="22"/>
                <w:szCs w:val="22"/>
              </w:rPr>
            </w:pPr>
            <w:r>
              <w:rPr>
                <w:rFonts w:hint="eastAsia"/>
                <w:sz w:val="22"/>
                <w:szCs w:val="22"/>
              </w:rPr>
              <w:t>3</w:t>
            </w:r>
          </w:p>
        </w:tc>
        <w:tc>
          <w:tcPr>
            <w:tcW w:w="6169" w:type="dxa"/>
            <w:shd w:val="clear" w:color="auto" w:fill="auto"/>
            <w:vAlign w:val="center"/>
          </w:tcPr>
          <w:p w:rsidR="00950F83" w:rsidRPr="00CF2AEB" w:rsidRDefault="00950F83" w:rsidP="00950F83">
            <w:pPr>
              <w:rPr>
                <w:sz w:val="20"/>
              </w:rPr>
            </w:pPr>
            <w:r w:rsidRPr="00CF2AEB">
              <w:rPr>
                <w:rFonts w:hint="eastAsia"/>
                <w:sz w:val="20"/>
              </w:rPr>
              <w:t>医師の指示に基づく看護・診療の介助、健康管理に関すること等</w:t>
            </w:r>
          </w:p>
        </w:tc>
      </w:tr>
      <w:tr w:rsidR="00950F83" w:rsidRPr="00CF2AEB" w:rsidTr="00FE1587">
        <w:tc>
          <w:tcPr>
            <w:tcW w:w="1617" w:type="dxa"/>
            <w:shd w:val="clear" w:color="auto" w:fill="auto"/>
            <w:vAlign w:val="center"/>
          </w:tcPr>
          <w:p w:rsidR="00950F83" w:rsidRPr="00CF2AEB" w:rsidRDefault="00950F83" w:rsidP="00950F83">
            <w:pPr>
              <w:jc w:val="center"/>
              <w:rPr>
                <w:sz w:val="22"/>
                <w:szCs w:val="22"/>
              </w:rPr>
            </w:pPr>
            <w:r w:rsidRPr="00CF2AEB">
              <w:rPr>
                <w:rFonts w:hint="eastAsia"/>
                <w:sz w:val="22"/>
                <w:szCs w:val="22"/>
              </w:rPr>
              <w:t>介護職員</w:t>
            </w:r>
          </w:p>
        </w:tc>
        <w:tc>
          <w:tcPr>
            <w:tcW w:w="1571" w:type="dxa"/>
            <w:shd w:val="clear" w:color="auto" w:fill="auto"/>
            <w:vAlign w:val="center"/>
          </w:tcPr>
          <w:p w:rsidR="00950F83" w:rsidRPr="002744D5" w:rsidRDefault="00950F83" w:rsidP="00950F83">
            <w:pPr>
              <w:jc w:val="center"/>
              <w:rPr>
                <w:sz w:val="20"/>
                <w:szCs w:val="20"/>
              </w:rPr>
            </w:pPr>
            <w:r w:rsidRPr="002744D5">
              <w:rPr>
                <w:rFonts w:hint="eastAsia"/>
                <w:sz w:val="20"/>
                <w:szCs w:val="20"/>
              </w:rPr>
              <w:t>24</w:t>
            </w:r>
            <w:r w:rsidRPr="002744D5">
              <w:rPr>
                <w:rFonts w:hint="eastAsia"/>
                <w:sz w:val="20"/>
                <w:szCs w:val="20"/>
              </w:rPr>
              <w:t>から看護職員の数を除いた人数以上</w:t>
            </w:r>
          </w:p>
        </w:tc>
        <w:tc>
          <w:tcPr>
            <w:tcW w:w="416" w:type="dxa"/>
            <w:vMerge/>
            <w:shd w:val="clear" w:color="auto" w:fill="auto"/>
            <w:vAlign w:val="center"/>
          </w:tcPr>
          <w:p w:rsidR="00950F83" w:rsidRPr="00CF2AEB" w:rsidRDefault="00950F83" w:rsidP="00950F83">
            <w:pPr>
              <w:jc w:val="center"/>
              <w:rPr>
                <w:sz w:val="22"/>
                <w:szCs w:val="22"/>
              </w:rPr>
            </w:pPr>
          </w:p>
        </w:tc>
        <w:tc>
          <w:tcPr>
            <w:tcW w:w="6169" w:type="dxa"/>
            <w:shd w:val="clear" w:color="auto" w:fill="auto"/>
            <w:vAlign w:val="center"/>
          </w:tcPr>
          <w:p w:rsidR="00950F83" w:rsidRPr="00CF2AEB" w:rsidRDefault="008A1D49" w:rsidP="00950F83">
            <w:pPr>
              <w:rPr>
                <w:sz w:val="20"/>
              </w:rPr>
            </w:pPr>
            <w:r>
              <w:rPr>
                <w:rFonts w:hint="eastAsia"/>
                <w:sz w:val="20"/>
              </w:rPr>
              <w:t>利用</w:t>
            </w:r>
            <w:r w:rsidR="00950F83" w:rsidRPr="00CF2AEB">
              <w:rPr>
                <w:rFonts w:hint="eastAsia"/>
                <w:sz w:val="20"/>
              </w:rPr>
              <w:t>者の日常生活の介護・支援に関すること等</w:t>
            </w:r>
          </w:p>
        </w:tc>
      </w:tr>
      <w:tr w:rsidR="00950F83" w:rsidRPr="00CF2AEB" w:rsidTr="00FE1587">
        <w:tc>
          <w:tcPr>
            <w:tcW w:w="1617" w:type="dxa"/>
            <w:shd w:val="clear" w:color="auto" w:fill="auto"/>
            <w:vAlign w:val="center"/>
          </w:tcPr>
          <w:p w:rsidR="00950F83" w:rsidRPr="00CF2AEB" w:rsidRDefault="00950F83" w:rsidP="00950F83">
            <w:pPr>
              <w:jc w:val="center"/>
              <w:rPr>
                <w:sz w:val="22"/>
                <w:szCs w:val="22"/>
              </w:rPr>
            </w:pPr>
            <w:r w:rsidRPr="00CF2AEB">
              <w:rPr>
                <w:rFonts w:hint="eastAsia"/>
                <w:sz w:val="22"/>
                <w:szCs w:val="22"/>
              </w:rPr>
              <w:t>支援相談員</w:t>
            </w:r>
          </w:p>
        </w:tc>
        <w:tc>
          <w:tcPr>
            <w:tcW w:w="1571" w:type="dxa"/>
            <w:shd w:val="clear" w:color="auto" w:fill="auto"/>
            <w:vAlign w:val="center"/>
          </w:tcPr>
          <w:p w:rsidR="00950F83" w:rsidRPr="00CF2AEB" w:rsidRDefault="00950F83" w:rsidP="00950F83">
            <w:pPr>
              <w:jc w:val="center"/>
              <w:rPr>
                <w:sz w:val="22"/>
                <w:szCs w:val="22"/>
              </w:rPr>
            </w:pPr>
            <w:r>
              <w:rPr>
                <w:rFonts w:hint="eastAsia"/>
                <w:sz w:val="22"/>
                <w:szCs w:val="22"/>
              </w:rPr>
              <w:t>1</w:t>
            </w:r>
            <w:r>
              <w:rPr>
                <w:rFonts w:hint="eastAsia"/>
                <w:sz w:val="22"/>
                <w:szCs w:val="22"/>
              </w:rPr>
              <w:t>以上</w:t>
            </w:r>
          </w:p>
        </w:tc>
        <w:tc>
          <w:tcPr>
            <w:tcW w:w="416" w:type="dxa"/>
            <w:shd w:val="clear" w:color="auto" w:fill="auto"/>
            <w:vAlign w:val="center"/>
          </w:tcPr>
          <w:p w:rsidR="00950F83" w:rsidRPr="00CF2AEB" w:rsidRDefault="00950F83" w:rsidP="00950F83">
            <w:pPr>
              <w:jc w:val="center"/>
              <w:rPr>
                <w:sz w:val="22"/>
                <w:szCs w:val="22"/>
              </w:rPr>
            </w:pPr>
          </w:p>
        </w:tc>
        <w:tc>
          <w:tcPr>
            <w:tcW w:w="6169" w:type="dxa"/>
            <w:shd w:val="clear" w:color="auto" w:fill="auto"/>
            <w:vAlign w:val="center"/>
          </w:tcPr>
          <w:p w:rsidR="00950F83" w:rsidRPr="00CF2AEB" w:rsidRDefault="008A1D49" w:rsidP="00950F83">
            <w:pPr>
              <w:rPr>
                <w:sz w:val="20"/>
              </w:rPr>
            </w:pPr>
            <w:r>
              <w:rPr>
                <w:rFonts w:hint="eastAsia"/>
                <w:sz w:val="20"/>
              </w:rPr>
              <w:t>利用</w:t>
            </w:r>
            <w:r w:rsidR="00950F83" w:rsidRPr="00CF2AEB">
              <w:rPr>
                <w:rFonts w:hint="eastAsia"/>
                <w:sz w:val="20"/>
              </w:rPr>
              <w:t>者及び家族の支援相談に関すること等</w:t>
            </w:r>
          </w:p>
        </w:tc>
      </w:tr>
      <w:tr w:rsidR="00950F83" w:rsidRPr="00CF2AEB" w:rsidTr="00FE1587">
        <w:tc>
          <w:tcPr>
            <w:tcW w:w="1617" w:type="dxa"/>
            <w:shd w:val="clear" w:color="auto" w:fill="auto"/>
            <w:vAlign w:val="center"/>
          </w:tcPr>
          <w:p w:rsidR="00950F83" w:rsidRPr="00950F83" w:rsidRDefault="00950F83" w:rsidP="00950F83">
            <w:pPr>
              <w:jc w:val="center"/>
              <w:rPr>
                <w:sz w:val="20"/>
                <w:szCs w:val="20"/>
              </w:rPr>
            </w:pPr>
            <w:r w:rsidRPr="00950F83">
              <w:rPr>
                <w:rFonts w:hint="eastAsia"/>
                <w:sz w:val="20"/>
                <w:szCs w:val="20"/>
              </w:rPr>
              <w:t>理学療法士又は作業療法士又は</w:t>
            </w:r>
          </w:p>
          <w:p w:rsidR="00950F83" w:rsidRPr="00950F83" w:rsidRDefault="00950F83" w:rsidP="00950F83">
            <w:pPr>
              <w:jc w:val="center"/>
              <w:rPr>
                <w:sz w:val="20"/>
                <w:szCs w:val="20"/>
              </w:rPr>
            </w:pPr>
            <w:r w:rsidRPr="00950F83">
              <w:rPr>
                <w:rFonts w:hint="eastAsia"/>
                <w:sz w:val="20"/>
                <w:szCs w:val="20"/>
              </w:rPr>
              <w:t>言語聴覚士</w:t>
            </w:r>
          </w:p>
        </w:tc>
        <w:tc>
          <w:tcPr>
            <w:tcW w:w="1571" w:type="dxa"/>
            <w:shd w:val="clear" w:color="auto" w:fill="auto"/>
            <w:vAlign w:val="center"/>
          </w:tcPr>
          <w:p w:rsidR="00950F83" w:rsidRPr="009B3C0D" w:rsidRDefault="00950F83" w:rsidP="00950F83">
            <w:pPr>
              <w:jc w:val="center"/>
              <w:rPr>
                <w:color w:val="FF0000"/>
                <w:sz w:val="22"/>
                <w:szCs w:val="22"/>
              </w:rPr>
            </w:pPr>
            <w:r w:rsidRPr="00FE1587">
              <w:rPr>
                <w:rFonts w:hint="eastAsia"/>
                <w:sz w:val="22"/>
                <w:szCs w:val="22"/>
              </w:rPr>
              <w:t>1</w:t>
            </w:r>
            <w:r w:rsidRPr="00FE1587">
              <w:rPr>
                <w:rFonts w:hint="eastAsia"/>
                <w:sz w:val="22"/>
                <w:szCs w:val="22"/>
              </w:rPr>
              <w:t>以上</w:t>
            </w:r>
          </w:p>
        </w:tc>
        <w:tc>
          <w:tcPr>
            <w:tcW w:w="416" w:type="dxa"/>
            <w:shd w:val="clear" w:color="auto" w:fill="auto"/>
            <w:vAlign w:val="center"/>
          </w:tcPr>
          <w:p w:rsidR="00950F83" w:rsidRPr="00CF2AEB" w:rsidRDefault="00950F83" w:rsidP="00950F83">
            <w:pPr>
              <w:jc w:val="center"/>
              <w:rPr>
                <w:sz w:val="22"/>
                <w:szCs w:val="22"/>
              </w:rPr>
            </w:pPr>
          </w:p>
        </w:tc>
        <w:tc>
          <w:tcPr>
            <w:tcW w:w="6169" w:type="dxa"/>
            <w:shd w:val="clear" w:color="auto" w:fill="auto"/>
            <w:vAlign w:val="center"/>
          </w:tcPr>
          <w:p w:rsidR="00950F83" w:rsidRPr="00CF2AEB" w:rsidRDefault="008A1D49" w:rsidP="00950F83">
            <w:pPr>
              <w:rPr>
                <w:sz w:val="20"/>
              </w:rPr>
            </w:pPr>
            <w:r>
              <w:rPr>
                <w:rFonts w:hint="eastAsia"/>
                <w:sz w:val="20"/>
              </w:rPr>
              <w:t>利用</w:t>
            </w:r>
            <w:r w:rsidR="00950F83" w:rsidRPr="00CF2AEB">
              <w:rPr>
                <w:rFonts w:hint="eastAsia"/>
                <w:sz w:val="20"/>
              </w:rPr>
              <w:t>者の機能訓練・日常生活動作能力の改善に関すること等</w:t>
            </w:r>
          </w:p>
        </w:tc>
      </w:tr>
      <w:tr w:rsidR="00950F83" w:rsidRPr="00CF2AEB" w:rsidTr="00FE1587">
        <w:tc>
          <w:tcPr>
            <w:tcW w:w="1617" w:type="dxa"/>
            <w:shd w:val="clear" w:color="auto" w:fill="auto"/>
            <w:vAlign w:val="center"/>
          </w:tcPr>
          <w:p w:rsidR="00950F83" w:rsidRPr="00DF0327" w:rsidRDefault="00950F83" w:rsidP="00950F83">
            <w:pPr>
              <w:jc w:val="center"/>
              <w:rPr>
                <w:sz w:val="20"/>
                <w:szCs w:val="20"/>
              </w:rPr>
            </w:pPr>
            <w:r w:rsidRPr="00DF0327">
              <w:rPr>
                <w:rFonts w:hint="eastAsia"/>
                <w:sz w:val="20"/>
                <w:szCs w:val="20"/>
              </w:rPr>
              <w:t>管理栄養士</w:t>
            </w:r>
          </w:p>
          <w:p w:rsidR="00950F83" w:rsidRPr="001325AF" w:rsidRDefault="00950F83" w:rsidP="00950F83">
            <w:pPr>
              <w:jc w:val="center"/>
              <w:rPr>
                <w:sz w:val="16"/>
                <w:szCs w:val="16"/>
              </w:rPr>
            </w:pPr>
            <w:r w:rsidRPr="00DF0327">
              <w:rPr>
                <w:rFonts w:hint="eastAsia"/>
                <w:sz w:val="20"/>
                <w:szCs w:val="20"/>
              </w:rPr>
              <w:t>又は栄養士</w:t>
            </w:r>
          </w:p>
        </w:tc>
        <w:tc>
          <w:tcPr>
            <w:tcW w:w="1571" w:type="dxa"/>
            <w:shd w:val="clear" w:color="auto" w:fill="auto"/>
            <w:vAlign w:val="center"/>
          </w:tcPr>
          <w:p w:rsidR="00950F83" w:rsidRPr="00CF2AEB" w:rsidRDefault="00950F83" w:rsidP="00950F83">
            <w:pPr>
              <w:jc w:val="center"/>
              <w:rPr>
                <w:sz w:val="22"/>
                <w:szCs w:val="22"/>
              </w:rPr>
            </w:pPr>
            <w:r>
              <w:rPr>
                <w:rFonts w:hint="eastAsia"/>
                <w:sz w:val="22"/>
                <w:szCs w:val="22"/>
              </w:rPr>
              <w:t>1</w:t>
            </w:r>
            <w:r>
              <w:rPr>
                <w:rFonts w:hint="eastAsia"/>
                <w:sz w:val="22"/>
                <w:szCs w:val="22"/>
              </w:rPr>
              <w:t>以上</w:t>
            </w:r>
          </w:p>
        </w:tc>
        <w:tc>
          <w:tcPr>
            <w:tcW w:w="416" w:type="dxa"/>
            <w:shd w:val="clear" w:color="auto" w:fill="auto"/>
            <w:vAlign w:val="center"/>
          </w:tcPr>
          <w:p w:rsidR="00950F83" w:rsidRPr="00CF2AEB" w:rsidRDefault="00950F83" w:rsidP="00950F83">
            <w:pPr>
              <w:jc w:val="center"/>
              <w:rPr>
                <w:sz w:val="22"/>
                <w:szCs w:val="22"/>
              </w:rPr>
            </w:pPr>
          </w:p>
        </w:tc>
        <w:tc>
          <w:tcPr>
            <w:tcW w:w="6169" w:type="dxa"/>
            <w:shd w:val="clear" w:color="auto" w:fill="auto"/>
            <w:vAlign w:val="center"/>
          </w:tcPr>
          <w:p w:rsidR="00950F83" w:rsidRPr="00CF2AEB" w:rsidRDefault="008A1D49" w:rsidP="00950F83">
            <w:pPr>
              <w:rPr>
                <w:sz w:val="20"/>
              </w:rPr>
            </w:pPr>
            <w:r>
              <w:rPr>
                <w:rFonts w:hint="eastAsia"/>
                <w:sz w:val="20"/>
              </w:rPr>
              <w:t>利用</w:t>
            </w:r>
            <w:r w:rsidR="00950F83" w:rsidRPr="00CF2AEB">
              <w:rPr>
                <w:rFonts w:hint="eastAsia"/>
                <w:sz w:val="20"/>
              </w:rPr>
              <w:t>者の</w:t>
            </w:r>
            <w:r w:rsidR="00BA62FD">
              <w:rPr>
                <w:rFonts w:hint="eastAsia"/>
                <w:sz w:val="20"/>
              </w:rPr>
              <w:t>栄養管理、栄養ケア・マネジメント等の栄養状態の管理、食事</w:t>
            </w:r>
            <w:r>
              <w:rPr>
                <w:rFonts w:hint="eastAsia"/>
                <w:sz w:val="20"/>
              </w:rPr>
              <w:t>相談</w:t>
            </w:r>
            <w:r w:rsidR="00950F83" w:rsidRPr="00CF2AEB">
              <w:rPr>
                <w:rFonts w:hint="eastAsia"/>
                <w:sz w:val="20"/>
              </w:rPr>
              <w:t>に関すること等</w:t>
            </w:r>
          </w:p>
        </w:tc>
      </w:tr>
      <w:tr w:rsidR="00950F83" w:rsidRPr="00CF2AEB" w:rsidTr="00FE1587">
        <w:tc>
          <w:tcPr>
            <w:tcW w:w="1617" w:type="dxa"/>
            <w:shd w:val="clear" w:color="auto" w:fill="auto"/>
            <w:vAlign w:val="center"/>
          </w:tcPr>
          <w:p w:rsidR="00950F83" w:rsidRPr="00CF2AEB" w:rsidRDefault="00950F83" w:rsidP="00950F83">
            <w:pPr>
              <w:jc w:val="center"/>
              <w:rPr>
                <w:sz w:val="22"/>
                <w:szCs w:val="22"/>
              </w:rPr>
            </w:pPr>
            <w:r w:rsidRPr="00CF2AEB">
              <w:rPr>
                <w:rFonts w:hint="eastAsia"/>
                <w:sz w:val="22"/>
                <w:szCs w:val="22"/>
              </w:rPr>
              <w:t>調理員</w:t>
            </w:r>
          </w:p>
        </w:tc>
        <w:tc>
          <w:tcPr>
            <w:tcW w:w="1571" w:type="dxa"/>
            <w:shd w:val="clear" w:color="auto" w:fill="auto"/>
            <w:vAlign w:val="center"/>
          </w:tcPr>
          <w:p w:rsidR="00950F83" w:rsidRPr="00CF2AEB" w:rsidRDefault="00950F83" w:rsidP="00950F83">
            <w:pPr>
              <w:jc w:val="center"/>
              <w:rPr>
                <w:sz w:val="22"/>
                <w:szCs w:val="22"/>
              </w:rPr>
            </w:pPr>
            <w:r>
              <w:rPr>
                <w:rFonts w:hint="eastAsia"/>
                <w:sz w:val="22"/>
                <w:szCs w:val="22"/>
              </w:rPr>
              <w:t>1</w:t>
            </w:r>
            <w:r>
              <w:rPr>
                <w:rFonts w:hint="eastAsia"/>
                <w:sz w:val="22"/>
                <w:szCs w:val="22"/>
              </w:rPr>
              <w:t>以上</w:t>
            </w:r>
          </w:p>
        </w:tc>
        <w:tc>
          <w:tcPr>
            <w:tcW w:w="416" w:type="dxa"/>
            <w:shd w:val="clear" w:color="auto" w:fill="auto"/>
            <w:vAlign w:val="center"/>
          </w:tcPr>
          <w:p w:rsidR="00950F83" w:rsidRPr="00CF2AEB" w:rsidRDefault="00950F83" w:rsidP="00950F83">
            <w:pPr>
              <w:jc w:val="center"/>
              <w:rPr>
                <w:sz w:val="22"/>
                <w:szCs w:val="22"/>
              </w:rPr>
            </w:pPr>
          </w:p>
        </w:tc>
        <w:tc>
          <w:tcPr>
            <w:tcW w:w="6169" w:type="dxa"/>
            <w:shd w:val="clear" w:color="auto" w:fill="auto"/>
            <w:vAlign w:val="center"/>
          </w:tcPr>
          <w:p w:rsidR="00950F83" w:rsidRPr="00CF2AEB" w:rsidRDefault="00950F83" w:rsidP="00950F83">
            <w:pPr>
              <w:rPr>
                <w:sz w:val="20"/>
              </w:rPr>
            </w:pPr>
            <w:r w:rsidRPr="00CF2AEB">
              <w:rPr>
                <w:rFonts w:hint="eastAsia"/>
                <w:sz w:val="20"/>
              </w:rPr>
              <w:t>調理</w:t>
            </w:r>
            <w:r w:rsidR="008A1D49">
              <w:rPr>
                <w:rFonts w:hint="eastAsia"/>
                <w:sz w:val="20"/>
              </w:rPr>
              <w:t>・配膳、その他給食の提供に必要な業務</w:t>
            </w:r>
            <w:r w:rsidRPr="00CF2AEB">
              <w:rPr>
                <w:rFonts w:hint="eastAsia"/>
                <w:sz w:val="20"/>
              </w:rPr>
              <w:t>に関すること等</w:t>
            </w:r>
          </w:p>
        </w:tc>
      </w:tr>
      <w:tr w:rsidR="00950F83" w:rsidRPr="00D225D1" w:rsidTr="00FE1587">
        <w:tc>
          <w:tcPr>
            <w:tcW w:w="1617" w:type="dxa"/>
            <w:shd w:val="clear" w:color="auto" w:fill="auto"/>
            <w:vAlign w:val="center"/>
          </w:tcPr>
          <w:p w:rsidR="00950F83" w:rsidRPr="00D225D1" w:rsidRDefault="00950F83" w:rsidP="00950F83">
            <w:pPr>
              <w:jc w:val="center"/>
              <w:rPr>
                <w:sz w:val="20"/>
              </w:rPr>
            </w:pPr>
            <w:r w:rsidRPr="00D225D1">
              <w:rPr>
                <w:rFonts w:hint="eastAsia"/>
                <w:sz w:val="20"/>
              </w:rPr>
              <w:t>介護支援専門員</w:t>
            </w:r>
          </w:p>
        </w:tc>
        <w:tc>
          <w:tcPr>
            <w:tcW w:w="1571" w:type="dxa"/>
            <w:shd w:val="clear" w:color="auto" w:fill="auto"/>
            <w:vAlign w:val="center"/>
          </w:tcPr>
          <w:p w:rsidR="00950F83" w:rsidRPr="00D225D1" w:rsidRDefault="00950F83" w:rsidP="00950F83">
            <w:pPr>
              <w:jc w:val="center"/>
              <w:rPr>
                <w:sz w:val="22"/>
                <w:szCs w:val="22"/>
              </w:rPr>
            </w:pPr>
            <w:r>
              <w:rPr>
                <w:rFonts w:hint="eastAsia"/>
                <w:sz w:val="22"/>
                <w:szCs w:val="22"/>
              </w:rPr>
              <w:t>1</w:t>
            </w:r>
            <w:r>
              <w:rPr>
                <w:rFonts w:hint="eastAsia"/>
                <w:sz w:val="22"/>
                <w:szCs w:val="22"/>
              </w:rPr>
              <w:t>以上</w:t>
            </w:r>
          </w:p>
        </w:tc>
        <w:tc>
          <w:tcPr>
            <w:tcW w:w="416" w:type="dxa"/>
            <w:shd w:val="clear" w:color="auto" w:fill="auto"/>
            <w:vAlign w:val="center"/>
          </w:tcPr>
          <w:p w:rsidR="00950F83" w:rsidRPr="00D225D1" w:rsidRDefault="00950F83" w:rsidP="00950F83">
            <w:pPr>
              <w:jc w:val="center"/>
              <w:rPr>
                <w:sz w:val="22"/>
                <w:szCs w:val="22"/>
              </w:rPr>
            </w:pPr>
          </w:p>
        </w:tc>
        <w:tc>
          <w:tcPr>
            <w:tcW w:w="6169" w:type="dxa"/>
            <w:shd w:val="clear" w:color="auto" w:fill="auto"/>
            <w:vAlign w:val="center"/>
          </w:tcPr>
          <w:p w:rsidR="00950F83" w:rsidRPr="00D225D1" w:rsidRDefault="00950F83" w:rsidP="00950F83">
            <w:pPr>
              <w:rPr>
                <w:sz w:val="20"/>
              </w:rPr>
            </w:pPr>
            <w:r w:rsidRPr="00D225D1">
              <w:rPr>
                <w:rFonts w:hint="eastAsia"/>
                <w:sz w:val="20"/>
              </w:rPr>
              <w:t>施設サービス計画の作成に関すること等</w:t>
            </w:r>
          </w:p>
        </w:tc>
      </w:tr>
      <w:tr w:rsidR="00950F83" w:rsidRPr="00D225D1" w:rsidTr="00FE1587">
        <w:tc>
          <w:tcPr>
            <w:tcW w:w="1617" w:type="dxa"/>
            <w:shd w:val="clear" w:color="auto" w:fill="auto"/>
            <w:vAlign w:val="center"/>
          </w:tcPr>
          <w:p w:rsidR="00950F83" w:rsidRPr="00D225D1" w:rsidRDefault="00950F83" w:rsidP="00950F83">
            <w:pPr>
              <w:jc w:val="center"/>
              <w:rPr>
                <w:sz w:val="22"/>
                <w:szCs w:val="22"/>
              </w:rPr>
            </w:pPr>
            <w:r w:rsidRPr="00D225D1">
              <w:rPr>
                <w:rFonts w:hint="eastAsia"/>
                <w:sz w:val="22"/>
                <w:szCs w:val="22"/>
              </w:rPr>
              <w:t>事務職員</w:t>
            </w:r>
          </w:p>
        </w:tc>
        <w:tc>
          <w:tcPr>
            <w:tcW w:w="1571" w:type="dxa"/>
            <w:shd w:val="clear" w:color="auto" w:fill="auto"/>
            <w:vAlign w:val="center"/>
          </w:tcPr>
          <w:p w:rsidR="00950F83" w:rsidRPr="00D225D1" w:rsidRDefault="00950F83" w:rsidP="00950F83">
            <w:pPr>
              <w:jc w:val="center"/>
              <w:rPr>
                <w:sz w:val="22"/>
                <w:szCs w:val="22"/>
              </w:rPr>
            </w:pPr>
            <w:r>
              <w:rPr>
                <w:rFonts w:hint="eastAsia"/>
                <w:sz w:val="22"/>
                <w:szCs w:val="22"/>
              </w:rPr>
              <w:t>1</w:t>
            </w:r>
            <w:r>
              <w:rPr>
                <w:rFonts w:hint="eastAsia"/>
                <w:sz w:val="22"/>
                <w:szCs w:val="22"/>
              </w:rPr>
              <w:t>以上</w:t>
            </w:r>
          </w:p>
        </w:tc>
        <w:tc>
          <w:tcPr>
            <w:tcW w:w="416" w:type="dxa"/>
            <w:shd w:val="clear" w:color="auto" w:fill="auto"/>
            <w:vAlign w:val="center"/>
          </w:tcPr>
          <w:p w:rsidR="00950F83" w:rsidRPr="00D225D1" w:rsidRDefault="00950F83" w:rsidP="00950F83">
            <w:pPr>
              <w:jc w:val="center"/>
              <w:rPr>
                <w:sz w:val="22"/>
                <w:szCs w:val="22"/>
              </w:rPr>
            </w:pPr>
          </w:p>
        </w:tc>
        <w:tc>
          <w:tcPr>
            <w:tcW w:w="6169" w:type="dxa"/>
            <w:shd w:val="clear" w:color="auto" w:fill="auto"/>
            <w:vAlign w:val="center"/>
          </w:tcPr>
          <w:p w:rsidR="00950F83" w:rsidRPr="00D225D1" w:rsidRDefault="008A1D49" w:rsidP="00950F83">
            <w:pPr>
              <w:rPr>
                <w:sz w:val="20"/>
              </w:rPr>
            </w:pPr>
            <w:r>
              <w:rPr>
                <w:rFonts w:hint="eastAsia"/>
                <w:sz w:val="20"/>
              </w:rPr>
              <w:t>経理、出納、</w:t>
            </w:r>
            <w:r w:rsidR="00950F83" w:rsidRPr="00D225D1">
              <w:rPr>
                <w:rFonts w:hint="eastAsia"/>
                <w:sz w:val="20"/>
              </w:rPr>
              <w:t>庶務に関すること等</w:t>
            </w:r>
          </w:p>
        </w:tc>
      </w:tr>
    </w:tbl>
    <w:p w:rsidR="004E63ED" w:rsidRDefault="004E63ED" w:rsidP="004E63ED">
      <w:pPr>
        <w:rPr>
          <w:sz w:val="22"/>
          <w:szCs w:val="22"/>
        </w:rPr>
      </w:pPr>
    </w:p>
    <w:bookmarkEnd w:id="0"/>
    <w:p w:rsidR="004E63ED" w:rsidRPr="00631156" w:rsidRDefault="004E63ED" w:rsidP="000252AF">
      <w:pPr>
        <w:numPr>
          <w:ilvl w:val="0"/>
          <w:numId w:val="2"/>
        </w:numPr>
        <w:rPr>
          <w:sz w:val="22"/>
          <w:szCs w:val="22"/>
        </w:rPr>
      </w:pPr>
      <w:r w:rsidRPr="00631156">
        <w:rPr>
          <w:rFonts w:hint="eastAsia"/>
          <w:sz w:val="22"/>
          <w:szCs w:val="22"/>
        </w:rPr>
        <w:t>入所定員等　　・定員</w:t>
      </w:r>
      <w:r w:rsidRPr="00631156">
        <w:rPr>
          <w:rFonts w:hint="eastAsia"/>
          <w:sz w:val="22"/>
          <w:szCs w:val="22"/>
        </w:rPr>
        <w:t>70</w:t>
      </w:r>
      <w:r w:rsidRPr="00631156">
        <w:rPr>
          <w:rFonts w:hint="eastAsia"/>
          <w:sz w:val="22"/>
          <w:szCs w:val="22"/>
        </w:rPr>
        <w:t xml:space="preserve">名（短期入所含む）　</w:t>
      </w:r>
    </w:p>
    <w:p w:rsidR="00F941B2" w:rsidRDefault="004E63ED" w:rsidP="004E63ED">
      <w:pPr>
        <w:rPr>
          <w:sz w:val="22"/>
          <w:szCs w:val="22"/>
        </w:rPr>
      </w:pPr>
      <w:r w:rsidRPr="00631156">
        <w:rPr>
          <w:rFonts w:hint="eastAsia"/>
          <w:sz w:val="22"/>
          <w:szCs w:val="22"/>
        </w:rPr>
        <w:t xml:space="preserve">　　　　　　　　　　</w:t>
      </w:r>
      <w:r w:rsidRPr="00631156">
        <w:rPr>
          <w:rFonts w:hint="eastAsia"/>
          <w:sz w:val="22"/>
          <w:szCs w:val="22"/>
        </w:rPr>
        <w:t xml:space="preserve"> </w:t>
      </w:r>
      <w:r w:rsidRPr="00631156">
        <w:rPr>
          <w:rFonts w:hint="eastAsia"/>
          <w:sz w:val="22"/>
          <w:szCs w:val="22"/>
        </w:rPr>
        <w:t>・療養室　　個室</w:t>
      </w:r>
      <w:r w:rsidRPr="00631156">
        <w:rPr>
          <w:rFonts w:hint="eastAsia"/>
          <w:sz w:val="22"/>
          <w:szCs w:val="22"/>
        </w:rPr>
        <w:t>10</w:t>
      </w:r>
      <w:r w:rsidRPr="00631156">
        <w:rPr>
          <w:rFonts w:hint="eastAsia"/>
          <w:sz w:val="22"/>
          <w:szCs w:val="22"/>
        </w:rPr>
        <w:t xml:space="preserve">室　　　</w:t>
      </w:r>
      <w:r w:rsidRPr="00631156">
        <w:rPr>
          <w:rFonts w:hint="eastAsia"/>
          <w:sz w:val="22"/>
          <w:szCs w:val="22"/>
        </w:rPr>
        <w:t>2</w:t>
      </w:r>
      <w:r w:rsidRPr="00631156">
        <w:rPr>
          <w:rFonts w:hint="eastAsia"/>
          <w:sz w:val="22"/>
          <w:szCs w:val="22"/>
        </w:rPr>
        <w:t>人部屋</w:t>
      </w:r>
      <w:r w:rsidRPr="00631156">
        <w:rPr>
          <w:rFonts w:hint="eastAsia"/>
          <w:sz w:val="22"/>
          <w:szCs w:val="22"/>
        </w:rPr>
        <w:t>14</w:t>
      </w:r>
      <w:r w:rsidRPr="00631156">
        <w:rPr>
          <w:rFonts w:hint="eastAsia"/>
          <w:sz w:val="22"/>
          <w:szCs w:val="22"/>
        </w:rPr>
        <w:t xml:space="preserve">室　　　</w:t>
      </w:r>
      <w:r w:rsidRPr="00631156">
        <w:rPr>
          <w:rFonts w:hint="eastAsia"/>
          <w:sz w:val="22"/>
          <w:szCs w:val="22"/>
        </w:rPr>
        <w:t>4</w:t>
      </w:r>
      <w:r w:rsidRPr="00631156">
        <w:rPr>
          <w:rFonts w:hint="eastAsia"/>
          <w:sz w:val="22"/>
          <w:szCs w:val="22"/>
        </w:rPr>
        <w:t>人部屋</w:t>
      </w:r>
      <w:r w:rsidRPr="00631156">
        <w:rPr>
          <w:rFonts w:hint="eastAsia"/>
          <w:sz w:val="22"/>
          <w:szCs w:val="22"/>
        </w:rPr>
        <w:t>8</w:t>
      </w:r>
      <w:r w:rsidRPr="00631156">
        <w:rPr>
          <w:rFonts w:hint="eastAsia"/>
          <w:sz w:val="22"/>
          <w:szCs w:val="22"/>
        </w:rPr>
        <w:t>室</w:t>
      </w:r>
    </w:p>
    <w:p w:rsidR="00950F83" w:rsidRPr="00950F83" w:rsidRDefault="00950F83" w:rsidP="004E63ED">
      <w:pPr>
        <w:rPr>
          <w:sz w:val="22"/>
          <w:szCs w:val="22"/>
        </w:rPr>
      </w:pPr>
    </w:p>
    <w:p w:rsidR="004E63ED" w:rsidRPr="00756A10" w:rsidRDefault="004E63ED" w:rsidP="004E63ED">
      <w:pPr>
        <w:rPr>
          <w:sz w:val="22"/>
          <w:szCs w:val="22"/>
          <w:bdr w:val="single" w:sz="4" w:space="0" w:color="auto"/>
        </w:rPr>
      </w:pPr>
      <w:r w:rsidRPr="00756A10">
        <w:rPr>
          <w:rFonts w:hint="eastAsia"/>
          <w:sz w:val="22"/>
          <w:szCs w:val="22"/>
          <w:bdr w:val="single" w:sz="4" w:space="0" w:color="auto"/>
        </w:rPr>
        <w:lastRenderedPageBreak/>
        <w:t>２．介護保険施設サービス</w:t>
      </w:r>
      <w:r>
        <w:rPr>
          <w:rFonts w:hint="eastAsia"/>
          <w:sz w:val="22"/>
          <w:szCs w:val="22"/>
          <w:bdr w:val="single" w:sz="4" w:space="0" w:color="auto"/>
        </w:rPr>
        <w:t xml:space="preserve">　</w:t>
      </w:r>
    </w:p>
    <w:p w:rsidR="004E63ED" w:rsidRDefault="004E63ED" w:rsidP="004E63ED">
      <w:pPr>
        <w:ind w:left="220" w:hangingChars="100" w:hanging="220"/>
        <w:rPr>
          <w:sz w:val="22"/>
          <w:szCs w:val="22"/>
        </w:rPr>
      </w:pPr>
      <w:r w:rsidRPr="00631156">
        <w:rPr>
          <w:rFonts w:hint="eastAsia"/>
          <w:sz w:val="22"/>
          <w:szCs w:val="22"/>
        </w:rPr>
        <w:t xml:space="preserve">　　当施設でのサービスは、どのような介護サービスを提供すれば家庭に帰っていただける状態になるかと</w:t>
      </w:r>
      <w:r>
        <w:rPr>
          <w:rFonts w:hint="eastAsia"/>
          <w:sz w:val="22"/>
          <w:szCs w:val="22"/>
        </w:rPr>
        <w:t>い</w:t>
      </w:r>
      <w:r w:rsidRPr="00631156">
        <w:rPr>
          <w:rFonts w:hint="eastAsia"/>
          <w:sz w:val="22"/>
          <w:szCs w:val="22"/>
        </w:rPr>
        <w:t>う施設サービス計画に基づいて提供されます。この計画は、利用者に関わるあら</w:t>
      </w:r>
      <w:r w:rsidR="005B19AE">
        <w:rPr>
          <w:rFonts w:hint="eastAsia"/>
          <w:sz w:val="22"/>
          <w:szCs w:val="22"/>
        </w:rPr>
        <w:t>ゆる職種の職員の協議によって作成されますが、その際、ご本人・身元引受</w:t>
      </w:r>
      <w:r w:rsidRPr="00631156">
        <w:rPr>
          <w:rFonts w:hint="eastAsia"/>
          <w:sz w:val="22"/>
          <w:szCs w:val="22"/>
        </w:rPr>
        <w:t>人の希望を十分に取</w:t>
      </w:r>
      <w:r>
        <w:rPr>
          <w:rFonts w:hint="eastAsia"/>
          <w:sz w:val="22"/>
          <w:szCs w:val="22"/>
        </w:rPr>
        <w:t>り入れ、また、計画の内容については同意をいただくようになります</w:t>
      </w:r>
    </w:p>
    <w:p w:rsidR="004E63ED" w:rsidRDefault="004E63ED" w:rsidP="004E63ED">
      <w:pPr>
        <w:ind w:left="220" w:hangingChars="100" w:hanging="220"/>
        <w:rPr>
          <w:sz w:val="22"/>
          <w:szCs w:val="22"/>
        </w:rPr>
      </w:pPr>
      <w:r w:rsidRPr="00631156">
        <w:rPr>
          <w:rFonts w:hint="eastAsia"/>
          <w:sz w:val="22"/>
          <w:szCs w:val="22"/>
        </w:rPr>
        <w:t xml:space="preserve">　◇医療</w:t>
      </w:r>
      <w:r>
        <w:rPr>
          <w:rFonts w:hint="eastAsia"/>
          <w:sz w:val="22"/>
          <w:szCs w:val="22"/>
        </w:rPr>
        <w:t xml:space="preserve">　：</w:t>
      </w:r>
      <w:r w:rsidRPr="00631156">
        <w:rPr>
          <w:rFonts w:hint="eastAsia"/>
          <w:sz w:val="22"/>
          <w:szCs w:val="22"/>
        </w:rPr>
        <w:t>老人保健施設は入院の必要のない程度の要介護者を対象としていますが、</w:t>
      </w:r>
      <w:r>
        <w:rPr>
          <w:rFonts w:hint="eastAsia"/>
          <w:sz w:val="22"/>
          <w:szCs w:val="22"/>
        </w:rPr>
        <w:t>医師・看</w:t>
      </w:r>
      <w:r w:rsidRPr="00631156">
        <w:rPr>
          <w:rFonts w:hint="eastAsia"/>
          <w:sz w:val="22"/>
          <w:szCs w:val="22"/>
        </w:rPr>
        <w:t>護</w:t>
      </w:r>
    </w:p>
    <w:p w:rsidR="004E63ED" w:rsidRPr="00631156" w:rsidRDefault="004E63ED" w:rsidP="004E63ED">
      <w:pPr>
        <w:ind w:firstLineChars="600" w:firstLine="1320"/>
        <w:rPr>
          <w:sz w:val="22"/>
          <w:szCs w:val="22"/>
        </w:rPr>
      </w:pPr>
      <w:r w:rsidRPr="00631156">
        <w:rPr>
          <w:rFonts w:hint="eastAsia"/>
          <w:sz w:val="22"/>
          <w:szCs w:val="22"/>
        </w:rPr>
        <w:t>職員が常勤していますので、ご利用者の状態に照らして適切な医療・看護を行います。</w:t>
      </w:r>
    </w:p>
    <w:p w:rsidR="004E63ED" w:rsidRDefault="004E63ED" w:rsidP="004E63ED">
      <w:pPr>
        <w:rPr>
          <w:sz w:val="22"/>
          <w:szCs w:val="22"/>
        </w:rPr>
      </w:pPr>
      <w:r w:rsidRPr="00631156">
        <w:rPr>
          <w:rFonts w:hint="eastAsia"/>
          <w:sz w:val="22"/>
          <w:szCs w:val="22"/>
        </w:rPr>
        <w:t xml:space="preserve">　◇</w:t>
      </w:r>
      <w:r w:rsidRPr="00C85D1E">
        <w:rPr>
          <w:rFonts w:hint="eastAsia"/>
          <w:szCs w:val="21"/>
        </w:rPr>
        <w:t>リハビリテーション</w:t>
      </w:r>
      <w:r>
        <w:rPr>
          <w:rFonts w:hint="eastAsia"/>
          <w:szCs w:val="21"/>
        </w:rPr>
        <w:t xml:space="preserve">　：</w:t>
      </w:r>
      <w:r>
        <w:rPr>
          <w:rFonts w:hint="eastAsia"/>
          <w:sz w:val="22"/>
          <w:szCs w:val="22"/>
        </w:rPr>
        <w:t>原則として機能訓練室</w:t>
      </w:r>
      <w:r w:rsidRPr="00631156">
        <w:rPr>
          <w:rFonts w:hint="eastAsia"/>
          <w:sz w:val="22"/>
          <w:szCs w:val="22"/>
        </w:rPr>
        <w:t>にて行いますが、施設内でのすべての活動が</w:t>
      </w:r>
    </w:p>
    <w:p w:rsidR="004E63ED" w:rsidRPr="00631156" w:rsidRDefault="004E63ED" w:rsidP="004E63ED">
      <w:pPr>
        <w:ind w:firstLineChars="1200" w:firstLine="2640"/>
        <w:rPr>
          <w:sz w:val="22"/>
          <w:szCs w:val="22"/>
        </w:rPr>
      </w:pPr>
      <w:r w:rsidRPr="00631156">
        <w:rPr>
          <w:rFonts w:hint="eastAsia"/>
          <w:sz w:val="22"/>
          <w:szCs w:val="22"/>
        </w:rPr>
        <w:t>リハビリテーション効果を期待したものです。</w:t>
      </w:r>
    </w:p>
    <w:p w:rsidR="004E63ED" w:rsidRPr="00631156" w:rsidRDefault="004E63ED" w:rsidP="004E63ED">
      <w:pPr>
        <w:rPr>
          <w:sz w:val="22"/>
          <w:szCs w:val="22"/>
        </w:rPr>
      </w:pPr>
      <w:r w:rsidRPr="00631156">
        <w:rPr>
          <w:rFonts w:hint="eastAsia"/>
          <w:sz w:val="22"/>
          <w:szCs w:val="22"/>
        </w:rPr>
        <w:t xml:space="preserve">　◇栄養管理</w:t>
      </w:r>
      <w:r>
        <w:rPr>
          <w:rFonts w:hint="eastAsia"/>
          <w:sz w:val="22"/>
          <w:szCs w:val="22"/>
        </w:rPr>
        <w:t xml:space="preserve">　　　：</w:t>
      </w:r>
      <w:r w:rsidRPr="00631156">
        <w:rPr>
          <w:rFonts w:hint="eastAsia"/>
          <w:sz w:val="22"/>
          <w:szCs w:val="22"/>
        </w:rPr>
        <w:t>心身の状態の維持・改善の基礎となる栄養管理サービスを提供します。</w:t>
      </w:r>
    </w:p>
    <w:p w:rsidR="004E63ED" w:rsidRDefault="004E63ED" w:rsidP="004E63ED">
      <w:pPr>
        <w:rPr>
          <w:sz w:val="22"/>
          <w:szCs w:val="22"/>
        </w:rPr>
      </w:pPr>
      <w:r w:rsidRPr="00631156">
        <w:rPr>
          <w:rFonts w:hint="eastAsia"/>
          <w:sz w:val="22"/>
          <w:szCs w:val="22"/>
        </w:rPr>
        <w:t xml:space="preserve">　◇生活サービス</w:t>
      </w:r>
      <w:r>
        <w:rPr>
          <w:rFonts w:hint="eastAsia"/>
          <w:sz w:val="22"/>
          <w:szCs w:val="22"/>
        </w:rPr>
        <w:t xml:space="preserve">　：</w:t>
      </w:r>
      <w:r w:rsidRPr="00631156">
        <w:rPr>
          <w:rFonts w:hint="eastAsia"/>
          <w:sz w:val="22"/>
          <w:szCs w:val="22"/>
        </w:rPr>
        <w:t>当施設入所中も明るく家庭的な雰囲気のもとで生活していただけるよう、</w:t>
      </w:r>
    </w:p>
    <w:p w:rsidR="004E63ED" w:rsidRPr="00631156" w:rsidRDefault="004E63ED" w:rsidP="004E63ED">
      <w:pPr>
        <w:ind w:firstLineChars="1000" w:firstLine="2200"/>
        <w:rPr>
          <w:sz w:val="22"/>
          <w:szCs w:val="22"/>
        </w:rPr>
      </w:pPr>
      <w:r w:rsidRPr="00631156">
        <w:rPr>
          <w:rFonts w:hint="eastAsia"/>
          <w:sz w:val="22"/>
          <w:szCs w:val="22"/>
        </w:rPr>
        <w:t>常に利用者の立場に立って運営しています。</w:t>
      </w:r>
    </w:p>
    <w:p w:rsidR="004E63ED" w:rsidRPr="00631156" w:rsidRDefault="004E63ED" w:rsidP="004E63ED">
      <w:pPr>
        <w:rPr>
          <w:sz w:val="22"/>
          <w:szCs w:val="22"/>
        </w:rPr>
      </w:pPr>
    </w:p>
    <w:p w:rsidR="004E63ED" w:rsidRPr="00756A10" w:rsidRDefault="004E63ED" w:rsidP="004E63ED">
      <w:pPr>
        <w:rPr>
          <w:sz w:val="22"/>
          <w:szCs w:val="22"/>
          <w:bdr w:val="single" w:sz="4" w:space="0" w:color="auto"/>
        </w:rPr>
      </w:pPr>
      <w:r w:rsidRPr="00756A10">
        <w:rPr>
          <w:rFonts w:hint="eastAsia"/>
          <w:sz w:val="22"/>
          <w:szCs w:val="22"/>
          <w:bdr w:val="single" w:sz="4" w:space="0" w:color="auto"/>
        </w:rPr>
        <w:t>３．サービス内容</w:t>
      </w:r>
      <w:r>
        <w:rPr>
          <w:rFonts w:hint="eastAsia"/>
          <w:sz w:val="22"/>
          <w:szCs w:val="22"/>
          <w:bdr w:val="single" w:sz="4" w:space="0" w:color="auto"/>
        </w:rPr>
        <w:t xml:space="preserve">　</w:t>
      </w:r>
    </w:p>
    <w:p w:rsidR="004E63ED" w:rsidRPr="00631156" w:rsidRDefault="004E63ED" w:rsidP="004E63ED">
      <w:pPr>
        <w:rPr>
          <w:sz w:val="22"/>
          <w:szCs w:val="22"/>
        </w:rPr>
      </w:pPr>
      <w:r w:rsidRPr="00631156">
        <w:rPr>
          <w:rFonts w:hint="eastAsia"/>
          <w:sz w:val="22"/>
          <w:szCs w:val="22"/>
        </w:rPr>
        <w:t xml:space="preserve">　①施設サービス計画の立案</w:t>
      </w:r>
    </w:p>
    <w:p w:rsidR="004E63ED" w:rsidRPr="00631156" w:rsidRDefault="004E63ED" w:rsidP="004E63ED">
      <w:pPr>
        <w:rPr>
          <w:sz w:val="22"/>
          <w:szCs w:val="22"/>
        </w:rPr>
      </w:pPr>
      <w:r>
        <w:rPr>
          <w:rFonts w:hint="eastAsia"/>
          <w:sz w:val="22"/>
          <w:szCs w:val="22"/>
        </w:rPr>
        <w:t xml:space="preserve">　②食事（</w:t>
      </w:r>
      <w:r w:rsidRPr="00631156">
        <w:rPr>
          <w:rFonts w:hint="eastAsia"/>
          <w:sz w:val="22"/>
          <w:szCs w:val="22"/>
        </w:rPr>
        <w:t>原則として食堂でおとりいただきます）朝食</w:t>
      </w:r>
      <w:r>
        <w:rPr>
          <w:rFonts w:hint="eastAsia"/>
          <w:sz w:val="22"/>
          <w:szCs w:val="22"/>
        </w:rPr>
        <w:t>7</w:t>
      </w:r>
      <w:r>
        <w:rPr>
          <w:rFonts w:hint="eastAsia"/>
          <w:sz w:val="22"/>
          <w:szCs w:val="22"/>
        </w:rPr>
        <w:t>：</w:t>
      </w:r>
      <w:r>
        <w:rPr>
          <w:rFonts w:hint="eastAsia"/>
          <w:sz w:val="22"/>
          <w:szCs w:val="22"/>
        </w:rPr>
        <w:t>30</w:t>
      </w:r>
      <w:r w:rsidRPr="00631156">
        <w:rPr>
          <w:rFonts w:hint="eastAsia"/>
          <w:sz w:val="22"/>
          <w:szCs w:val="22"/>
        </w:rPr>
        <w:t>～　昼食</w:t>
      </w:r>
      <w:r w:rsidRPr="00631156">
        <w:rPr>
          <w:rFonts w:hint="eastAsia"/>
          <w:sz w:val="22"/>
          <w:szCs w:val="22"/>
        </w:rPr>
        <w:t>11</w:t>
      </w:r>
      <w:r>
        <w:rPr>
          <w:rFonts w:hint="eastAsia"/>
          <w:sz w:val="22"/>
          <w:szCs w:val="22"/>
        </w:rPr>
        <w:t>：</w:t>
      </w:r>
      <w:r>
        <w:rPr>
          <w:rFonts w:hint="eastAsia"/>
          <w:sz w:val="22"/>
          <w:szCs w:val="22"/>
        </w:rPr>
        <w:t>3</w:t>
      </w:r>
      <w:r w:rsidRPr="00631156">
        <w:rPr>
          <w:rFonts w:hint="eastAsia"/>
          <w:sz w:val="22"/>
          <w:szCs w:val="22"/>
        </w:rPr>
        <w:t>0</w:t>
      </w:r>
      <w:r>
        <w:rPr>
          <w:rFonts w:hint="eastAsia"/>
          <w:sz w:val="22"/>
          <w:szCs w:val="22"/>
        </w:rPr>
        <w:t xml:space="preserve">～　</w:t>
      </w:r>
      <w:r w:rsidRPr="00631156">
        <w:rPr>
          <w:rFonts w:hint="eastAsia"/>
          <w:sz w:val="22"/>
          <w:szCs w:val="22"/>
        </w:rPr>
        <w:t>夕食</w:t>
      </w:r>
      <w:r w:rsidRPr="00631156">
        <w:rPr>
          <w:rFonts w:hint="eastAsia"/>
          <w:sz w:val="22"/>
          <w:szCs w:val="22"/>
        </w:rPr>
        <w:t>17</w:t>
      </w:r>
      <w:r>
        <w:rPr>
          <w:rFonts w:hint="eastAsia"/>
          <w:sz w:val="22"/>
          <w:szCs w:val="22"/>
        </w:rPr>
        <w:t>：</w:t>
      </w:r>
      <w:r w:rsidRPr="00631156">
        <w:rPr>
          <w:rFonts w:hint="eastAsia"/>
          <w:sz w:val="22"/>
          <w:szCs w:val="22"/>
        </w:rPr>
        <w:t>30</w:t>
      </w:r>
      <w:r w:rsidRPr="00631156">
        <w:rPr>
          <w:rFonts w:hint="eastAsia"/>
          <w:sz w:val="22"/>
          <w:szCs w:val="22"/>
        </w:rPr>
        <w:t>～</w:t>
      </w:r>
    </w:p>
    <w:p w:rsidR="004E63ED" w:rsidRPr="008F168A" w:rsidRDefault="004E63ED" w:rsidP="004E63ED">
      <w:pPr>
        <w:ind w:left="1100" w:hangingChars="500" w:hanging="1100"/>
        <w:rPr>
          <w:szCs w:val="21"/>
        </w:rPr>
      </w:pPr>
      <w:r w:rsidRPr="00631156">
        <w:rPr>
          <w:rFonts w:hint="eastAsia"/>
          <w:sz w:val="22"/>
          <w:szCs w:val="22"/>
        </w:rPr>
        <w:t xml:space="preserve">　③入浴</w:t>
      </w:r>
      <w:r w:rsidRPr="008F168A">
        <w:rPr>
          <w:rFonts w:hint="eastAsia"/>
          <w:szCs w:val="21"/>
        </w:rPr>
        <w:t>（一般浴槽の他、入浴に介助を要する利用者には特別浴槽にて対応。週に最低</w:t>
      </w:r>
      <w:r w:rsidRPr="008F168A">
        <w:rPr>
          <w:rFonts w:hint="eastAsia"/>
          <w:szCs w:val="21"/>
        </w:rPr>
        <w:t>2</w:t>
      </w:r>
      <w:r w:rsidRPr="008F168A">
        <w:rPr>
          <w:rFonts w:hint="eastAsia"/>
          <w:szCs w:val="21"/>
        </w:rPr>
        <w:t>回ご利用いただきます。ただし</w:t>
      </w:r>
      <w:r>
        <w:rPr>
          <w:rFonts w:hint="eastAsia"/>
          <w:szCs w:val="21"/>
        </w:rPr>
        <w:t>利用者の</w:t>
      </w:r>
      <w:r w:rsidRPr="008F168A">
        <w:rPr>
          <w:rFonts w:hint="eastAsia"/>
          <w:szCs w:val="21"/>
        </w:rPr>
        <w:t>身体の状況に応じて清拭となる場合があります。）</w:t>
      </w:r>
    </w:p>
    <w:p w:rsidR="004E63ED" w:rsidRPr="00631156" w:rsidRDefault="004E63ED" w:rsidP="004E63ED">
      <w:pPr>
        <w:ind w:left="1100" w:hangingChars="500" w:hanging="1100"/>
        <w:rPr>
          <w:sz w:val="22"/>
          <w:szCs w:val="22"/>
        </w:rPr>
      </w:pPr>
      <w:r w:rsidRPr="00631156">
        <w:rPr>
          <w:rFonts w:hint="eastAsia"/>
          <w:sz w:val="22"/>
          <w:szCs w:val="22"/>
        </w:rPr>
        <w:t xml:space="preserve">　④医学的管理・看護</w:t>
      </w:r>
    </w:p>
    <w:p w:rsidR="004E63ED" w:rsidRPr="00631156" w:rsidRDefault="004E63ED" w:rsidP="004E63ED">
      <w:pPr>
        <w:ind w:left="1100" w:hangingChars="500" w:hanging="1100"/>
        <w:rPr>
          <w:sz w:val="22"/>
          <w:szCs w:val="22"/>
        </w:rPr>
      </w:pPr>
      <w:r w:rsidRPr="00631156">
        <w:rPr>
          <w:rFonts w:hint="eastAsia"/>
          <w:sz w:val="22"/>
          <w:szCs w:val="22"/>
        </w:rPr>
        <w:t xml:space="preserve">　⑤介護（退所時の支援も行います。）</w:t>
      </w:r>
    </w:p>
    <w:p w:rsidR="004E63ED" w:rsidRDefault="004E63ED" w:rsidP="004E63ED">
      <w:pPr>
        <w:ind w:left="1100" w:hangingChars="500" w:hanging="1100"/>
        <w:rPr>
          <w:sz w:val="22"/>
          <w:szCs w:val="22"/>
        </w:rPr>
      </w:pPr>
      <w:r w:rsidRPr="00631156">
        <w:rPr>
          <w:rFonts w:hint="eastAsia"/>
          <w:sz w:val="22"/>
          <w:szCs w:val="22"/>
        </w:rPr>
        <w:t xml:space="preserve">　⑥リハビリテーション</w:t>
      </w:r>
    </w:p>
    <w:p w:rsidR="004E63ED" w:rsidRDefault="004E63ED" w:rsidP="004E63ED">
      <w:pPr>
        <w:ind w:leftChars="105" w:left="1100" w:hangingChars="400" w:hanging="880"/>
        <w:rPr>
          <w:sz w:val="22"/>
          <w:szCs w:val="22"/>
        </w:rPr>
      </w:pPr>
      <w:r>
        <w:rPr>
          <w:rFonts w:hint="eastAsia"/>
          <w:sz w:val="22"/>
          <w:szCs w:val="22"/>
        </w:rPr>
        <w:t>⑦</w:t>
      </w:r>
      <w:r w:rsidRPr="00631156">
        <w:rPr>
          <w:rFonts w:hint="eastAsia"/>
          <w:sz w:val="22"/>
          <w:szCs w:val="22"/>
        </w:rPr>
        <w:t>栄養管理、栄養ケア・マネジメント等の栄養状態の管理</w:t>
      </w:r>
      <w:r w:rsidR="005B19AE">
        <w:rPr>
          <w:rFonts w:hint="eastAsia"/>
          <w:sz w:val="22"/>
          <w:szCs w:val="22"/>
        </w:rPr>
        <w:t>、食事相談</w:t>
      </w:r>
    </w:p>
    <w:p w:rsidR="004E63ED" w:rsidRPr="00631156" w:rsidRDefault="004E63ED" w:rsidP="004E63ED">
      <w:pPr>
        <w:rPr>
          <w:sz w:val="22"/>
          <w:szCs w:val="22"/>
        </w:rPr>
      </w:pPr>
      <w:r>
        <w:rPr>
          <w:rFonts w:hint="eastAsia"/>
          <w:sz w:val="22"/>
          <w:szCs w:val="22"/>
        </w:rPr>
        <w:t xml:space="preserve">　⑧</w:t>
      </w:r>
      <w:r w:rsidRPr="00631156">
        <w:rPr>
          <w:rFonts w:hint="eastAsia"/>
          <w:sz w:val="22"/>
          <w:szCs w:val="22"/>
        </w:rPr>
        <w:t>相談援助サービス</w:t>
      </w:r>
    </w:p>
    <w:p w:rsidR="004E63ED" w:rsidRPr="00631156" w:rsidRDefault="004E63ED" w:rsidP="004E63ED">
      <w:pPr>
        <w:ind w:left="1100" w:hangingChars="500" w:hanging="1100"/>
        <w:rPr>
          <w:sz w:val="22"/>
          <w:szCs w:val="22"/>
        </w:rPr>
      </w:pPr>
      <w:r w:rsidRPr="00631156">
        <w:rPr>
          <w:rFonts w:hint="eastAsia"/>
          <w:sz w:val="22"/>
          <w:szCs w:val="22"/>
        </w:rPr>
        <w:t xml:space="preserve">　⑨行政手続代行</w:t>
      </w:r>
    </w:p>
    <w:p w:rsidR="004E63ED" w:rsidRPr="00631156" w:rsidRDefault="004E63ED" w:rsidP="004E63ED">
      <w:pPr>
        <w:ind w:left="1100" w:hangingChars="500" w:hanging="1100"/>
        <w:rPr>
          <w:sz w:val="22"/>
          <w:szCs w:val="22"/>
        </w:rPr>
      </w:pPr>
      <w:r w:rsidRPr="00631156">
        <w:rPr>
          <w:rFonts w:hint="eastAsia"/>
          <w:sz w:val="22"/>
          <w:szCs w:val="22"/>
        </w:rPr>
        <w:t xml:space="preserve">　⑩理美容サービス（原則月２回実施します）</w:t>
      </w:r>
    </w:p>
    <w:p w:rsidR="004E63ED" w:rsidRDefault="004E63ED" w:rsidP="004E63ED">
      <w:pPr>
        <w:ind w:left="1540" w:hangingChars="700" w:hanging="1540"/>
        <w:rPr>
          <w:sz w:val="22"/>
          <w:szCs w:val="22"/>
        </w:rPr>
      </w:pPr>
      <w:r>
        <w:rPr>
          <w:rFonts w:hint="eastAsia"/>
          <w:sz w:val="22"/>
          <w:szCs w:val="22"/>
        </w:rPr>
        <w:t xml:space="preserve">　⑪</w:t>
      </w:r>
      <w:r w:rsidRPr="00631156">
        <w:rPr>
          <w:rFonts w:hint="eastAsia"/>
          <w:sz w:val="22"/>
          <w:szCs w:val="22"/>
        </w:rPr>
        <w:t xml:space="preserve">その他　</w:t>
      </w:r>
    </w:p>
    <w:p w:rsidR="004E63ED" w:rsidRDefault="004E63ED" w:rsidP="004E63ED">
      <w:pPr>
        <w:ind w:leftChars="315" w:left="1541" w:hangingChars="400" w:hanging="880"/>
        <w:rPr>
          <w:sz w:val="22"/>
          <w:szCs w:val="22"/>
        </w:rPr>
      </w:pPr>
      <w:r w:rsidRPr="00631156">
        <w:rPr>
          <w:rFonts w:hint="eastAsia"/>
          <w:sz w:val="22"/>
          <w:szCs w:val="22"/>
        </w:rPr>
        <w:t>＊これらのサービスのなかには、利用者の方から基本料金とは別に利用料金をいただくもの</w:t>
      </w:r>
    </w:p>
    <w:p w:rsidR="004E63ED" w:rsidRPr="00631156" w:rsidRDefault="004E63ED" w:rsidP="004E63ED">
      <w:pPr>
        <w:ind w:leftChars="420" w:left="1542" w:hangingChars="300" w:hanging="660"/>
        <w:rPr>
          <w:sz w:val="22"/>
          <w:szCs w:val="22"/>
        </w:rPr>
      </w:pPr>
      <w:r w:rsidRPr="00631156">
        <w:rPr>
          <w:rFonts w:hint="eastAsia"/>
          <w:sz w:val="22"/>
          <w:szCs w:val="22"/>
        </w:rPr>
        <w:t>もありますので、具体的にご相談ください。</w:t>
      </w:r>
    </w:p>
    <w:p w:rsidR="004E63ED" w:rsidRPr="00894FC6" w:rsidRDefault="004E63ED" w:rsidP="004E63ED">
      <w:pPr>
        <w:ind w:left="1540" w:hangingChars="700" w:hanging="1540"/>
        <w:rPr>
          <w:sz w:val="22"/>
          <w:szCs w:val="22"/>
        </w:rPr>
      </w:pPr>
    </w:p>
    <w:p w:rsidR="004E63ED" w:rsidRPr="00756A10" w:rsidRDefault="004E63ED" w:rsidP="004E63ED">
      <w:pPr>
        <w:ind w:left="1540" w:hangingChars="700" w:hanging="1540"/>
        <w:rPr>
          <w:sz w:val="22"/>
          <w:szCs w:val="22"/>
          <w:bdr w:val="single" w:sz="4" w:space="0" w:color="auto"/>
        </w:rPr>
      </w:pPr>
      <w:r w:rsidRPr="00756A10">
        <w:rPr>
          <w:rFonts w:hint="eastAsia"/>
          <w:sz w:val="22"/>
          <w:szCs w:val="22"/>
          <w:bdr w:val="single" w:sz="4" w:space="0" w:color="auto"/>
        </w:rPr>
        <w:t>４．併設・協力医療機関等</w:t>
      </w:r>
      <w:r>
        <w:rPr>
          <w:rFonts w:hint="eastAsia"/>
          <w:sz w:val="22"/>
          <w:szCs w:val="22"/>
          <w:bdr w:val="single" w:sz="4" w:space="0" w:color="auto"/>
        </w:rPr>
        <w:t xml:space="preserve">　</w:t>
      </w:r>
    </w:p>
    <w:p w:rsidR="004E63ED" w:rsidRDefault="004E63ED" w:rsidP="004E63ED">
      <w:pPr>
        <w:ind w:left="1540" w:hangingChars="700" w:hanging="1540"/>
        <w:rPr>
          <w:sz w:val="22"/>
          <w:szCs w:val="22"/>
        </w:rPr>
      </w:pPr>
      <w:r>
        <w:rPr>
          <w:rFonts w:hint="eastAsia"/>
          <w:sz w:val="22"/>
          <w:szCs w:val="22"/>
        </w:rPr>
        <w:t xml:space="preserve">　　当施設では、下記の医療機関や歯科医療機関</w:t>
      </w:r>
      <w:r w:rsidRPr="00631156">
        <w:rPr>
          <w:rFonts w:hint="eastAsia"/>
          <w:sz w:val="22"/>
          <w:szCs w:val="22"/>
        </w:rPr>
        <w:t>に協力をいただき、利用者の状態が急変した場合</w:t>
      </w:r>
    </w:p>
    <w:p w:rsidR="004E63ED" w:rsidRPr="00631156" w:rsidRDefault="004E63ED" w:rsidP="004E63ED">
      <w:pPr>
        <w:ind w:left="1540" w:hangingChars="700" w:hanging="1540"/>
        <w:rPr>
          <w:sz w:val="22"/>
          <w:szCs w:val="22"/>
        </w:rPr>
      </w:pPr>
      <w:r>
        <w:rPr>
          <w:rFonts w:hint="eastAsia"/>
          <w:sz w:val="22"/>
          <w:szCs w:val="22"/>
        </w:rPr>
        <w:t xml:space="preserve">　</w:t>
      </w:r>
      <w:r>
        <w:rPr>
          <w:rFonts w:hint="eastAsia"/>
          <w:sz w:val="22"/>
          <w:szCs w:val="22"/>
        </w:rPr>
        <w:t xml:space="preserve"> </w:t>
      </w:r>
      <w:r w:rsidRPr="00631156">
        <w:rPr>
          <w:rFonts w:hint="eastAsia"/>
          <w:sz w:val="22"/>
          <w:szCs w:val="22"/>
        </w:rPr>
        <w:t>等には、速やかに対応をお願いするようにしています。</w:t>
      </w:r>
    </w:p>
    <w:p w:rsidR="004E63ED" w:rsidRPr="00631156" w:rsidRDefault="004E63ED" w:rsidP="004E63ED">
      <w:pPr>
        <w:rPr>
          <w:sz w:val="22"/>
          <w:szCs w:val="22"/>
        </w:rPr>
      </w:pPr>
      <w:r>
        <w:rPr>
          <w:rFonts w:hint="eastAsia"/>
          <w:sz w:val="22"/>
          <w:szCs w:val="22"/>
        </w:rPr>
        <w:t xml:space="preserve">　・</w:t>
      </w:r>
      <w:r w:rsidR="00511455">
        <w:rPr>
          <w:rFonts w:hint="eastAsia"/>
          <w:sz w:val="22"/>
          <w:szCs w:val="22"/>
        </w:rPr>
        <w:t>協力</w:t>
      </w:r>
      <w:r>
        <w:rPr>
          <w:rFonts w:hint="eastAsia"/>
          <w:sz w:val="22"/>
          <w:szCs w:val="22"/>
        </w:rPr>
        <w:t>医療機関　　　　名称　渡部</w:t>
      </w:r>
      <w:r w:rsidRPr="00631156">
        <w:rPr>
          <w:rFonts w:hint="eastAsia"/>
          <w:sz w:val="22"/>
          <w:szCs w:val="22"/>
        </w:rPr>
        <w:t>病院</w:t>
      </w:r>
      <w:r>
        <w:rPr>
          <w:rFonts w:hint="eastAsia"/>
          <w:sz w:val="22"/>
          <w:szCs w:val="22"/>
        </w:rPr>
        <w:t xml:space="preserve">　　　　　　所在地　愛媛県西条市周布３３１－１</w:t>
      </w:r>
    </w:p>
    <w:p w:rsidR="004E63ED" w:rsidRPr="00631156" w:rsidRDefault="004E63ED" w:rsidP="004E63ED">
      <w:pPr>
        <w:rPr>
          <w:sz w:val="22"/>
          <w:szCs w:val="22"/>
        </w:rPr>
      </w:pPr>
      <w:r w:rsidRPr="00631156">
        <w:rPr>
          <w:rFonts w:hint="eastAsia"/>
          <w:sz w:val="22"/>
          <w:szCs w:val="22"/>
        </w:rPr>
        <w:t xml:space="preserve">　・協力医療機関　　　　名称　西条市立周桑病院　　所在地　愛媛県西条市壬生川１３１</w:t>
      </w:r>
    </w:p>
    <w:p w:rsidR="004E63ED" w:rsidRPr="00631156" w:rsidRDefault="004E63ED" w:rsidP="004E63ED">
      <w:pPr>
        <w:rPr>
          <w:sz w:val="22"/>
          <w:szCs w:val="22"/>
        </w:rPr>
      </w:pPr>
      <w:r>
        <w:rPr>
          <w:rFonts w:hint="eastAsia"/>
          <w:sz w:val="22"/>
          <w:szCs w:val="22"/>
        </w:rPr>
        <w:t xml:space="preserve">　・協力歯科医療機関　　名称　</w:t>
      </w:r>
      <w:r w:rsidR="00FB148B">
        <w:rPr>
          <w:rFonts w:hint="eastAsia"/>
          <w:sz w:val="22"/>
          <w:szCs w:val="22"/>
        </w:rPr>
        <w:t>たかはし歯科</w:t>
      </w:r>
      <w:r>
        <w:rPr>
          <w:rFonts w:hint="eastAsia"/>
          <w:sz w:val="22"/>
          <w:szCs w:val="22"/>
        </w:rPr>
        <w:t xml:space="preserve">　　　　</w:t>
      </w:r>
      <w:r w:rsidRPr="00631156">
        <w:rPr>
          <w:rFonts w:hint="eastAsia"/>
          <w:sz w:val="22"/>
          <w:szCs w:val="22"/>
        </w:rPr>
        <w:t xml:space="preserve">所在地　</w:t>
      </w:r>
      <w:r>
        <w:rPr>
          <w:rFonts w:hint="eastAsia"/>
          <w:sz w:val="22"/>
          <w:szCs w:val="22"/>
        </w:rPr>
        <w:t>愛媛県</w:t>
      </w:r>
      <w:r w:rsidRPr="00631156">
        <w:rPr>
          <w:rFonts w:hint="eastAsia"/>
          <w:sz w:val="22"/>
          <w:szCs w:val="22"/>
        </w:rPr>
        <w:t>西条市</w:t>
      </w:r>
      <w:r w:rsidR="00FB148B">
        <w:rPr>
          <w:rFonts w:hint="eastAsia"/>
          <w:sz w:val="22"/>
          <w:szCs w:val="22"/>
        </w:rPr>
        <w:t>周布８２２－２</w:t>
      </w:r>
    </w:p>
    <w:p w:rsidR="004E63ED" w:rsidRPr="0053592D" w:rsidRDefault="004E63ED" w:rsidP="004E63ED">
      <w:pPr>
        <w:rPr>
          <w:sz w:val="22"/>
          <w:szCs w:val="22"/>
        </w:rPr>
      </w:pPr>
    </w:p>
    <w:p w:rsidR="004E63ED" w:rsidRPr="00756A10" w:rsidRDefault="004E63ED" w:rsidP="004E63ED">
      <w:pPr>
        <w:rPr>
          <w:sz w:val="22"/>
          <w:szCs w:val="22"/>
          <w:bdr w:val="single" w:sz="4" w:space="0" w:color="auto"/>
        </w:rPr>
      </w:pPr>
      <w:r w:rsidRPr="00756A10">
        <w:rPr>
          <w:rFonts w:hint="eastAsia"/>
          <w:sz w:val="22"/>
          <w:szCs w:val="22"/>
          <w:bdr w:val="single" w:sz="4" w:space="0" w:color="auto"/>
        </w:rPr>
        <w:t>５．事故発生時の対応</w:t>
      </w:r>
      <w:r>
        <w:rPr>
          <w:rFonts w:hint="eastAsia"/>
          <w:sz w:val="22"/>
          <w:szCs w:val="22"/>
          <w:bdr w:val="single" w:sz="4" w:space="0" w:color="auto"/>
        </w:rPr>
        <w:t>と</w:t>
      </w:r>
      <w:r w:rsidRPr="00756A10">
        <w:rPr>
          <w:rFonts w:hint="eastAsia"/>
          <w:sz w:val="22"/>
          <w:szCs w:val="22"/>
          <w:bdr w:val="single" w:sz="4" w:space="0" w:color="auto"/>
        </w:rPr>
        <w:t>緊急時の連絡先</w:t>
      </w:r>
      <w:r>
        <w:rPr>
          <w:rFonts w:hint="eastAsia"/>
          <w:sz w:val="22"/>
          <w:szCs w:val="22"/>
          <w:bdr w:val="single" w:sz="4" w:space="0" w:color="auto"/>
        </w:rPr>
        <w:t xml:space="preserve">　</w:t>
      </w:r>
    </w:p>
    <w:p w:rsidR="004E63ED" w:rsidRPr="00631156" w:rsidRDefault="004E63ED" w:rsidP="004E63ED">
      <w:pPr>
        <w:rPr>
          <w:sz w:val="22"/>
          <w:szCs w:val="22"/>
        </w:rPr>
      </w:pPr>
      <w:r>
        <w:rPr>
          <w:rFonts w:hint="eastAsia"/>
          <w:sz w:val="22"/>
          <w:szCs w:val="22"/>
        </w:rPr>
        <w:t xml:space="preserve">　　サービス提供などにより事故が発生した場合、当施設は利用者に対して必要な措置を講じます。</w:t>
      </w:r>
    </w:p>
    <w:p w:rsidR="004E63ED" w:rsidRDefault="004E63ED" w:rsidP="004E63ED">
      <w:pPr>
        <w:rPr>
          <w:sz w:val="22"/>
          <w:szCs w:val="22"/>
        </w:rPr>
      </w:pPr>
      <w:r>
        <w:rPr>
          <w:rFonts w:hint="eastAsia"/>
          <w:sz w:val="22"/>
          <w:szCs w:val="22"/>
        </w:rPr>
        <w:t xml:space="preserve">　　その際には、施設医師の医学的判断により、専門的な医学的対応が必要と判断した場合、協力</w:t>
      </w:r>
    </w:p>
    <w:p w:rsidR="004E63ED" w:rsidRPr="00C85D1E" w:rsidRDefault="004E63ED" w:rsidP="004E63ED">
      <w:pPr>
        <w:ind w:firstLineChars="150" w:firstLine="330"/>
        <w:rPr>
          <w:sz w:val="22"/>
          <w:szCs w:val="22"/>
        </w:rPr>
      </w:pPr>
      <w:r>
        <w:rPr>
          <w:rFonts w:hint="eastAsia"/>
          <w:sz w:val="22"/>
          <w:szCs w:val="22"/>
        </w:rPr>
        <w:t>医療機関、協力歯科医療機関又は他の専門的機関での診療を依頼します。</w:t>
      </w:r>
    </w:p>
    <w:p w:rsidR="0035634E" w:rsidRDefault="00832EE0" w:rsidP="004E63ED">
      <w:pPr>
        <w:rPr>
          <w:sz w:val="22"/>
          <w:szCs w:val="22"/>
        </w:rPr>
      </w:pPr>
      <w:r>
        <w:rPr>
          <w:rFonts w:hint="eastAsia"/>
          <w:sz w:val="22"/>
          <w:szCs w:val="22"/>
        </w:rPr>
        <w:t xml:space="preserve">　　また、事故発生時及び緊急時には、利用者又は身元引受人</w:t>
      </w:r>
      <w:r w:rsidR="004E63ED">
        <w:rPr>
          <w:rFonts w:hint="eastAsia"/>
          <w:sz w:val="22"/>
          <w:szCs w:val="22"/>
        </w:rPr>
        <w:t>が「同意書」にて指定された連絡先に</w:t>
      </w:r>
    </w:p>
    <w:p w:rsidR="004E63ED" w:rsidRDefault="0035634E" w:rsidP="0035634E">
      <w:pPr>
        <w:rPr>
          <w:sz w:val="22"/>
          <w:szCs w:val="22"/>
        </w:rPr>
      </w:pPr>
      <w:r>
        <w:rPr>
          <w:rFonts w:hint="eastAsia"/>
          <w:sz w:val="22"/>
          <w:szCs w:val="22"/>
        </w:rPr>
        <w:t xml:space="preserve">　</w:t>
      </w:r>
      <w:r>
        <w:rPr>
          <w:rFonts w:hint="eastAsia"/>
          <w:sz w:val="22"/>
          <w:szCs w:val="22"/>
        </w:rPr>
        <w:t xml:space="preserve"> </w:t>
      </w:r>
      <w:r w:rsidR="004E63ED">
        <w:rPr>
          <w:rFonts w:hint="eastAsia"/>
          <w:sz w:val="22"/>
          <w:szCs w:val="22"/>
        </w:rPr>
        <w:t>速やかに連絡します。尚、事故発生時には保険者の指定する行政機関へも速やかに連絡します。</w:t>
      </w:r>
    </w:p>
    <w:p w:rsidR="004E63ED" w:rsidRDefault="004E63ED" w:rsidP="004E63ED">
      <w:pPr>
        <w:rPr>
          <w:sz w:val="22"/>
          <w:szCs w:val="22"/>
          <w:bdr w:val="single" w:sz="4" w:space="0" w:color="auto"/>
        </w:rPr>
      </w:pPr>
    </w:p>
    <w:p w:rsidR="00937E80" w:rsidRDefault="00937E80" w:rsidP="004E63ED">
      <w:pPr>
        <w:rPr>
          <w:sz w:val="22"/>
          <w:szCs w:val="22"/>
          <w:bdr w:val="single" w:sz="4" w:space="0" w:color="auto"/>
        </w:rPr>
      </w:pPr>
    </w:p>
    <w:p w:rsidR="00937E80" w:rsidRDefault="00937E80" w:rsidP="004E63ED">
      <w:pPr>
        <w:rPr>
          <w:sz w:val="22"/>
          <w:szCs w:val="22"/>
          <w:bdr w:val="single" w:sz="4" w:space="0" w:color="auto"/>
        </w:rPr>
      </w:pPr>
    </w:p>
    <w:p w:rsidR="009E44FB" w:rsidRDefault="009E44FB" w:rsidP="004E63ED">
      <w:pPr>
        <w:rPr>
          <w:sz w:val="22"/>
          <w:szCs w:val="22"/>
          <w:bdr w:val="single" w:sz="4" w:space="0" w:color="auto"/>
        </w:rPr>
      </w:pPr>
    </w:p>
    <w:p w:rsidR="007203D2" w:rsidRPr="00756A10" w:rsidRDefault="007203D2" w:rsidP="007203D2">
      <w:pPr>
        <w:rPr>
          <w:sz w:val="22"/>
          <w:szCs w:val="22"/>
          <w:bdr w:val="single" w:sz="4" w:space="0" w:color="auto"/>
        </w:rPr>
      </w:pPr>
      <w:r w:rsidRPr="00756A10">
        <w:rPr>
          <w:rFonts w:hint="eastAsia"/>
          <w:sz w:val="22"/>
          <w:szCs w:val="22"/>
          <w:bdr w:val="single" w:sz="4" w:space="0" w:color="auto"/>
        </w:rPr>
        <w:lastRenderedPageBreak/>
        <w:t>６．非常災害対策</w:t>
      </w:r>
      <w:r>
        <w:rPr>
          <w:rFonts w:hint="eastAsia"/>
          <w:sz w:val="22"/>
          <w:szCs w:val="22"/>
          <w:bdr w:val="single" w:sz="4" w:space="0" w:color="auto"/>
        </w:rPr>
        <w:t xml:space="preserve">　</w:t>
      </w:r>
    </w:p>
    <w:p w:rsidR="007203D2" w:rsidRDefault="007203D2" w:rsidP="007203D2">
      <w:pPr>
        <w:rPr>
          <w:sz w:val="22"/>
          <w:szCs w:val="22"/>
        </w:rPr>
      </w:pPr>
      <w:r>
        <w:rPr>
          <w:rFonts w:hint="eastAsia"/>
          <w:sz w:val="22"/>
          <w:szCs w:val="22"/>
        </w:rPr>
        <w:t xml:space="preserve">　</w:t>
      </w:r>
      <w:r w:rsidRPr="00631156">
        <w:rPr>
          <w:rFonts w:hint="eastAsia"/>
          <w:sz w:val="22"/>
          <w:szCs w:val="22"/>
        </w:rPr>
        <w:t>・防災設備　スプリンクラー、消火器、消火栓、</w:t>
      </w:r>
      <w:r>
        <w:rPr>
          <w:rFonts w:hint="eastAsia"/>
          <w:sz w:val="22"/>
          <w:szCs w:val="22"/>
        </w:rPr>
        <w:t>避難スロープ、</w:t>
      </w:r>
      <w:r w:rsidRPr="00631156">
        <w:rPr>
          <w:rFonts w:hint="eastAsia"/>
          <w:sz w:val="22"/>
          <w:szCs w:val="22"/>
        </w:rPr>
        <w:t>火災自動通報装置</w:t>
      </w:r>
      <w:r>
        <w:rPr>
          <w:rFonts w:hint="eastAsia"/>
          <w:sz w:val="22"/>
          <w:szCs w:val="22"/>
        </w:rPr>
        <w:t>、誘導灯、</w:t>
      </w:r>
    </w:p>
    <w:p w:rsidR="007203D2" w:rsidRDefault="007203D2" w:rsidP="007203D2">
      <w:pPr>
        <w:rPr>
          <w:sz w:val="22"/>
          <w:szCs w:val="22"/>
        </w:rPr>
      </w:pPr>
      <w:r>
        <w:rPr>
          <w:rFonts w:hint="eastAsia"/>
          <w:sz w:val="22"/>
          <w:szCs w:val="22"/>
        </w:rPr>
        <w:t xml:space="preserve">　　　　　　　防火扉、カーテン等は防炎性能</w:t>
      </w:r>
    </w:p>
    <w:p w:rsidR="007203D2" w:rsidRDefault="007203D2" w:rsidP="007203D2">
      <w:pPr>
        <w:ind w:firstLineChars="100" w:firstLine="220"/>
        <w:rPr>
          <w:sz w:val="22"/>
          <w:szCs w:val="22"/>
        </w:rPr>
      </w:pPr>
      <w:r w:rsidRPr="00631156">
        <w:rPr>
          <w:rFonts w:hint="eastAsia"/>
          <w:sz w:val="22"/>
          <w:szCs w:val="22"/>
        </w:rPr>
        <w:t>・防災訓練　年２回実施</w:t>
      </w:r>
    </w:p>
    <w:p w:rsidR="007203D2" w:rsidRDefault="007203D2" w:rsidP="007203D2">
      <w:pPr>
        <w:rPr>
          <w:sz w:val="22"/>
          <w:szCs w:val="22"/>
        </w:rPr>
      </w:pPr>
    </w:p>
    <w:p w:rsidR="007203D2" w:rsidRPr="0060232E" w:rsidRDefault="007203D2" w:rsidP="007203D2">
      <w:pPr>
        <w:autoSpaceDE w:val="0"/>
        <w:autoSpaceDN w:val="0"/>
        <w:adjustRightInd w:val="0"/>
        <w:jc w:val="left"/>
        <w:rPr>
          <w:rFonts w:ascii="ＭＳ 明朝" w:hAnsi="ＭＳ 明朝" w:cs="CIDFont+F2"/>
          <w:kern w:val="0"/>
          <w:sz w:val="22"/>
          <w:szCs w:val="22"/>
          <w:bdr w:val="single" w:sz="4" w:space="0" w:color="auto"/>
        </w:rPr>
      </w:pPr>
      <w:r>
        <w:rPr>
          <w:rFonts w:ascii="ＭＳ 明朝" w:hAnsi="ＭＳ 明朝" w:cs="CIDFont+F2" w:hint="eastAsia"/>
          <w:kern w:val="0"/>
          <w:sz w:val="22"/>
          <w:szCs w:val="22"/>
          <w:bdr w:val="single" w:sz="4" w:space="0" w:color="auto"/>
        </w:rPr>
        <w:t>７．</w:t>
      </w:r>
      <w:r w:rsidRPr="0060232E">
        <w:rPr>
          <w:rFonts w:ascii="ＭＳ 明朝" w:hAnsi="ＭＳ 明朝" w:cs="CIDFont+F2" w:hint="eastAsia"/>
          <w:kern w:val="0"/>
          <w:sz w:val="22"/>
          <w:szCs w:val="22"/>
          <w:bdr w:val="single" w:sz="4" w:space="0" w:color="auto"/>
        </w:rPr>
        <w:t>虐待防止のための措置</w:t>
      </w:r>
    </w:p>
    <w:p w:rsidR="007203D2" w:rsidRPr="0060232E" w:rsidRDefault="007203D2" w:rsidP="007203D2">
      <w:pPr>
        <w:autoSpaceDE w:val="0"/>
        <w:autoSpaceDN w:val="0"/>
        <w:adjustRightInd w:val="0"/>
        <w:ind w:leftChars="200" w:left="420"/>
        <w:jc w:val="left"/>
        <w:rPr>
          <w:rFonts w:ascii="ＭＳ 明朝" w:hAnsi="ＭＳ 明朝" w:cs="CIDFont+F2"/>
          <w:kern w:val="0"/>
          <w:sz w:val="22"/>
          <w:szCs w:val="22"/>
        </w:rPr>
      </w:pPr>
      <w:r w:rsidRPr="0060232E">
        <w:rPr>
          <w:rFonts w:ascii="ＭＳ 明朝" w:hAnsi="ＭＳ 明朝" w:cs="CIDFont+F2" w:hint="eastAsia"/>
          <w:kern w:val="0"/>
          <w:sz w:val="22"/>
          <w:szCs w:val="22"/>
        </w:rPr>
        <w:t>当施設では、利用者の人権の擁護、虐待の発生又はその再発を防止するための委員会を定期的に開催し、その内容を従業者に周知しています。また、高齢者虐待防止のための指針を整備し、職員に対する定期的な研修を実施しています。</w:t>
      </w:r>
    </w:p>
    <w:p w:rsidR="007203D2" w:rsidRPr="0060232E" w:rsidRDefault="007203D2" w:rsidP="007203D2">
      <w:pPr>
        <w:rPr>
          <w:sz w:val="22"/>
          <w:szCs w:val="22"/>
        </w:rPr>
      </w:pPr>
    </w:p>
    <w:p w:rsidR="007203D2" w:rsidRPr="00756A10" w:rsidRDefault="007203D2" w:rsidP="007203D2">
      <w:pPr>
        <w:rPr>
          <w:sz w:val="22"/>
          <w:szCs w:val="22"/>
          <w:bdr w:val="single" w:sz="4" w:space="0" w:color="auto"/>
        </w:rPr>
      </w:pPr>
      <w:r>
        <w:rPr>
          <w:rFonts w:hint="eastAsia"/>
          <w:sz w:val="22"/>
          <w:szCs w:val="22"/>
          <w:bdr w:val="single" w:sz="4" w:space="0" w:color="auto"/>
        </w:rPr>
        <w:t>８</w:t>
      </w:r>
      <w:r w:rsidRPr="00756A10">
        <w:rPr>
          <w:rFonts w:hint="eastAsia"/>
          <w:sz w:val="22"/>
          <w:szCs w:val="22"/>
          <w:bdr w:val="single" w:sz="4" w:space="0" w:color="auto"/>
        </w:rPr>
        <w:t>．禁止事項</w:t>
      </w:r>
      <w:r>
        <w:rPr>
          <w:rFonts w:hint="eastAsia"/>
          <w:sz w:val="22"/>
          <w:szCs w:val="22"/>
          <w:bdr w:val="single" w:sz="4" w:space="0" w:color="auto"/>
        </w:rPr>
        <w:t xml:space="preserve">　</w:t>
      </w:r>
    </w:p>
    <w:p w:rsidR="007203D2" w:rsidRPr="00631156" w:rsidRDefault="007203D2" w:rsidP="007203D2">
      <w:pPr>
        <w:ind w:left="440" w:hangingChars="200" w:hanging="440"/>
        <w:rPr>
          <w:sz w:val="22"/>
          <w:szCs w:val="22"/>
        </w:rPr>
      </w:pPr>
      <w:r>
        <w:rPr>
          <w:rFonts w:hint="eastAsia"/>
          <w:sz w:val="22"/>
          <w:szCs w:val="22"/>
        </w:rPr>
        <w:t xml:space="preserve">　　</w:t>
      </w:r>
      <w:r w:rsidRPr="00631156">
        <w:rPr>
          <w:rFonts w:hint="eastAsia"/>
          <w:sz w:val="22"/>
          <w:szCs w:val="22"/>
        </w:rPr>
        <w:t>当施設では、多くの方に安心して療養生活を送っていただくために、利用者の「営利行為、宗教の勧誘、特定の政治活動」は禁止します。</w:t>
      </w:r>
    </w:p>
    <w:p w:rsidR="007203D2" w:rsidRDefault="007203D2" w:rsidP="007203D2">
      <w:pPr>
        <w:rPr>
          <w:sz w:val="22"/>
          <w:szCs w:val="22"/>
          <w:bdr w:val="single" w:sz="4" w:space="0" w:color="auto"/>
        </w:rPr>
      </w:pPr>
    </w:p>
    <w:p w:rsidR="007203D2" w:rsidRPr="00D65D4B" w:rsidRDefault="007203D2" w:rsidP="007203D2">
      <w:pPr>
        <w:rPr>
          <w:sz w:val="22"/>
          <w:szCs w:val="22"/>
          <w:bdr w:val="single" w:sz="4" w:space="0" w:color="auto"/>
        </w:rPr>
      </w:pPr>
      <w:r w:rsidRPr="00D65D4B">
        <w:rPr>
          <w:rFonts w:hint="eastAsia"/>
          <w:sz w:val="22"/>
          <w:szCs w:val="22"/>
          <w:bdr w:val="single" w:sz="4" w:space="0" w:color="auto"/>
        </w:rPr>
        <w:t xml:space="preserve">９．要望及び苦情等の相談　</w:t>
      </w:r>
    </w:p>
    <w:p w:rsidR="007203D2" w:rsidRDefault="007203D2" w:rsidP="00390213">
      <w:pPr>
        <w:ind w:leftChars="100" w:left="430" w:hangingChars="100" w:hanging="220"/>
        <w:rPr>
          <w:sz w:val="22"/>
          <w:szCs w:val="22"/>
        </w:rPr>
      </w:pPr>
      <w:r>
        <w:rPr>
          <w:rFonts w:hint="eastAsia"/>
          <w:sz w:val="22"/>
          <w:szCs w:val="22"/>
        </w:rPr>
        <w:t xml:space="preserve">　当施設は、第三者評価機関による評価を実施しておりませんが、施設内に要望及び苦情</w:t>
      </w:r>
      <w:r w:rsidR="001F7100">
        <w:rPr>
          <w:rFonts w:hint="eastAsia"/>
          <w:sz w:val="22"/>
          <w:szCs w:val="22"/>
        </w:rPr>
        <w:t>等の相談</w:t>
      </w:r>
      <w:r>
        <w:rPr>
          <w:rFonts w:hint="eastAsia"/>
          <w:sz w:val="22"/>
          <w:szCs w:val="22"/>
        </w:rPr>
        <w:t>窓口を設置し、常勤の職員を受理担当者として配置しております。また、正面玄関内に備え付けております</w:t>
      </w:r>
      <w:r w:rsidRPr="009E4681">
        <w:rPr>
          <w:rFonts w:hint="eastAsia"/>
          <w:sz w:val="22"/>
          <w:szCs w:val="22"/>
        </w:rPr>
        <w:t>「ご意見箱」</w:t>
      </w:r>
      <w:r>
        <w:rPr>
          <w:rFonts w:hint="eastAsia"/>
          <w:sz w:val="22"/>
          <w:szCs w:val="22"/>
        </w:rPr>
        <w:t>に投函して申し出ていただくこともできます。</w:t>
      </w:r>
    </w:p>
    <w:p w:rsidR="00390213" w:rsidRPr="00631156" w:rsidRDefault="00390213" w:rsidP="00390213">
      <w:pPr>
        <w:ind w:leftChars="100" w:left="430" w:hangingChars="100" w:hanging="220"/>
        <w:rPr>
          <w:sz w:val="22"/>
          <w:szCs w:val="22"/>
        </w:rPr>
      </w:pPr>
    </w:p>
    <w:p w:rsidR="007203D2" w:rsidRDefault="007203D2" w:rsidP="007203D2">
      <w:pPr>
        <w:rPr>
          <w:sz w:val="22"/>
          <w:szCs w:val="22"/>
        </w:rPr>
      </w:pPr>
      <w:r>
        <w:rPr>
          <w:rFonts w:hint="eastAsia"/>
          <w:sz w:val="22"/>
          <w:szCs w:val="22"/>
        </w:rPr>
        <w:t xml:space="preserve">【当施設窓口】　</w:t>
      </w:r>
    </w:p>
    <w:p w:rsidR="007203D2" w:rsidRDefault="007203D2" w:rsidP="00390213">
      <w:pPr>
        <w:ind w:firstLineChars="200" w:firstLine="440"/>
        <w:rPr>
          <w:sz w:val="22"/>
          <w:szCs w:val="22"/>
        </w:rPr>
      </w:pPr>
      <w:r>
        <w:rPr>
          <w:rFonts w:hint="eastAsia"/>
          <w:sz w:val="22"/>
          <w:szCs w:val="22"/>
        </w:rPr>
        <w:t>1</w:t>
      </w:r>
      <w:r>
        <w:rPr>
          <w:rFonts w:hint="eastAsia"/>
          <w:sz w:val="22"/>
          <w:szCs w:val="22"/>
        </w:rPr>
        <w:t xml:space="preserve">階事務所　事務長　</w:t>
      </w:r>
      <w:r>
        <w:rPr>
          <w:rFonts w:hint="eastAsia"/>
          <w:sz w:val="22"/>
          <w:szCs w:val="22"/>
        </w:rPr>
        <w:t>0898-64-6300</w:t>
      </w:r>
      <w:r>
        <w:rPr>
          <w:rFonts w:hint="eastAsia"/>
          <w:sz w:val="22"/>
          <w:szCs w:val="22"/>
        </w:rPr>
        <w:t xml:space="preserve">　平日：</w:t>
      </w:r>
      <w:r>
        <w:rPr>
          <w:rFonts w:hint="eastAsia"/>
          <w:sz w:val="22"/>
          <w:szCs w:val="22"/>
        </w:rPr>
        <w:t>8</w:t>
      </w:r>
      <w:r>
        <w:rPr>
          <w:rFonts w:hint="eastAsia"/>
          <w:sz w:val="22"/>
          <w:szCs w:val="22"/>
        </w:rPr>
        <w:t>時半～</w:t>
      </w:r>
      <w:r>
        <w:rPr>
          <w:rFonts w:hint="eastAsia"/>
          <w:sz w:val="22"/>
          <w:szCs w:val="22"/>
        </w:rPr>
        <w:t>17</w:t>
      </w:r>
      <w:r>
        <w:rPr>
          <w:rFonts w:hint="eastAsia"/>
          <w:sz w:val="22"/>
          <w:szCs w:val="22"/>
        </w:rPr>
        <w:t>時　（</w:t>
      </w:r>
      <w:r>
        <w:rPr>
          <w:rFonts w:hint="eastAsia"/>
          <w:sz w:val="22"/>
          <w:szCs w:val="22"/>
        </w:rPr>
        <w:t>8/16</w:t>
      </w:r>
      <w:r>
        <w:rPr>
          <w:rFonts w:hint="eastAsia"/>
          <w:sz w:val="22"/>
          <w:szCs w:val="22"/>
        </w:rPr>
        <w:t>及び</w:t>
      </w:r>
      <w:r>
        <w:rPr>
          <w:rFonts w:hint="eastAsia"/>
          <w:sz w:val="22"/>
          <w:szCs w:val="22"/>
        </w:rPr>
        <w:t>12/31</w:t>
      </w:r>
      <w:r>
        <w:rPr>
          <w:rFonts w:hint="eastAsia"/>
          <w:sz w:val="22"/>
          <w:szCs w:val="22"/>
        </w:rPr>
        <w:t>～</w:t>
      </w:r>
      <w:r>
        <w:rPr>
          <w:rFonts w:hint="eastAsia"/>
          <w:sz w:val="22"/>
          <w:szCs w:val="22"/>
        </w:rPr>
        <w:t>1/3</w:t>
      </w:r>
      <w:r>
        <w:rPr>
          <w:rFonts w:hint="eastAsia"/>
          <w:sz w:val="22"/>
          <w:szCs w:val="22"/>
        </w:rPr>
        <w:t>除く）</w:t>
      </w:r>
    </w:p>
    <w:p w:rsidR="007203D2" w:rsidRDefault="007203D2" w:rsidP="007203D2">
      <w:pPr>
        <w:rPr>
          <w:sz w:val="22"/>
          <w:szCs w:val="22"/>
        </w:rPr>
      </w:pPr>
      <w:r>
        <w:rPr>
          <w:rFonts w:hint="eastAsia"/>
          <w:sz w:val="22"/>
          <w:szCs w:val="22"/>
        </w:rPr>
        <w:t xml:space="preserve">【当施設以外の窓口】　</w:t>
      </w:r>
    </w:p>
    <w:p w:rsidR="007203D2" w:rsidRDefault="007203D2" w:rsidP="007203D2">
      <w:pPr>
        <w:ind w:firstLineChars="200" w:firstLine="440"/>
        <w:rPr>
          <w:sz w:val="22"/>
          <w:szCs w:val="22"/>
        </w:rPr>
      </w:pPr>
      <w:r>
        <w:rPr>
          <w:rFonts w:hint="eastAsia"/>
          <w:sz w:val="22"/>
          <w:szCs w:val="22"/>
        </w:rPr>
        <w:t>西条市役所　介護保険担当</w:t>
      </w:r>
      <w:r w:rsidR="000429DE">
        <w:rPr>
          <w:rFonts w:hint="eastAsia"/>
          <w:sz w:val="22"/>
          <w:szCs w:val="22"/>
        </w:rPr>
        <w:t xml:space="preserve">　</w:t>
      </w:r>
      <w:r>
        <w:rPr>
          <w:rFonts w:hint="eastAsia"/>
          <w:sz w:val="22"/>
          <w:szCs w:val="22"/>
        </w:rPr>
        <w:t xml:space="preserve">　</w:t>
      </w:r>
      <w:r w:rsidRPr="00A11F6A">
        <w:rPr>
          <w:rFonts w:hint="eastAsia"/>
          <w:sz w:val="22"/>
          <w:szCs w:val="22"/>
        </w:rPr>
        <w:t>0897-56-5151</w:t>
      </w:r>
      <w:r w:rsidRPr="00A11F6A">
        <w:rPr>
          <w:rFonts w:hint="eastAsia"/>
          <w:sz w:val="22"/>
          <w:szCs w:val="22"/>
        </w:rPr>
        <w:t xml:space="preserve">　</w:t>
      </w:r>
      <w:r>
        <w:rPr>
          <w:rFonts w:hint="eastAsia"/>
          <w:sz w:val="22"/>
          <w:szCs w:val="22"/>
        </w:rPr>
        <w:t xml:space="preserve">　</w:t>
      </w:r>
      <w:r w:rsidRPr="00A11F6A">
        <w:rPr>
          <w:rFonts w:hint="eastAsia"/>
          <w:sz w:val="22"/>
          <w:szCs w:val="22"/>
        </w:rPr>
        <w:t xml:space="preserve">窓口時間　</w:t>
      </w:r>
      <w:r w:rsidRPr="00A11F6A">
        <w:rPr>
          <w:rFonts w:hint="eastAsia"/>
          <w:sz w:val="22"/>
          <w:szCs w:val="22"/>
        </w:rPr>
        <w:t>8</w:t>
      </w:r>
      <w:r w:rsidRPr="00A11F6A">
        <w:rPr>
          <w:rFonts w:hint="eastAsia"/>
          <w:sz w:val="22"/>
          <w:szCs w:val="22"/>
        </w:rPr>
        <w:t>：</w:t>
      </w:r>
      <w:r w:rsidRPr="00A11F6A">
        <w:rPr>
          <w:rFonts w:hint="eastAsia"/>
          <w:sz w:val="22"/>
          <w:szCs w:val="22"/>
        </w:rPr>
        <w:t>30</w:t>
      </w:r>
      <w:r w:rsidRPr="00A11F6A">
        <w:rPr>
          <w:rFonts w:hint="eastAsia"/>
          <w:sz w:val="22"/>
          <w:szCs w:val="22"/>
        </w:rPr>
        <w:t>～</w:t>
      </w:r>
      <w:r w:rsidRPr="00A11F6A">
        <w:rPr>
          <w:rFonts w:hint="eastAsia"/>
          <w:sz w:val="22"/>
          <w:szCs w:val="22"/>
        </w:rPr>
        <w:t>17</w:t>
      </w:r>
      <w:r w:rsidRPr="00A11F6A">
        <w:rPr>
          <w:rFonts w:hint="eastAsia"/>
          <w:sz w:val="22"/>
          <w:szCs w:val="22"/>
        </w:rPr>
        <w:t>：</w:t>
      </w:r>
      <w:r w:rsidRPr="00A11F6A">
        <w:rPr>
          <w:rFonts w:hint="eastAsia"/>
          <w:sz w:val="22"/>
          <w:szCs w:val="22"/>
        </w:rPr>
        <w:t>15</w:t>
      </w:r>
    </w:p>
    <w:p w:rsidR="007203D2" w:rsidRDefault="007203D2" w:rsidP="007203D2">
      <w:pPr>
        <w:ind w:firstLineChars="2500" w:firstLine="5500"/>
        <w:rPr>
          <w:sz w:val="22"/>
          <w:szCs w:val="22"/>
        </w:rPr>
      </w:pPr>
      <w:r w:rsidRPr="00A11F6A">
        <w:rPr>
          <w:rFonts w:hint="eastAsia"/>
          <w:sz w:val="22"/>
          <w:szCs w:val="22"/>
        </w:rPr>
        <w:t>（土日祝</w:t>
      </w:r>
      <w:r>
        <w:rPr>
          <w:rFonts w:hint="eastAsia"/>
          <w:sz w:val="22"/>
          <w:szCs w:val="22"/>
        </w:rPr>
        <w:t>及び年末年始</w:t>
      </w:r>
      <w:r>
        <w:rPr>
          <w:rFonts w:hint="eastAsia"/>
          <w:sz w:val="22"/>
          <w:szCs w:val="22"/>
        </w:rPr>
        <w:t>12/29</w:t>
      </w:r>
      <w:r>
        <w:rPr>
          <w:rFonts w:hint="eastAsia"/>
          <w:sz w:val="22"/>
          <w:szCs w:val="22"/>
        </w:rPr>
        <w:t>～</w:t>
      </w:r>
      <w:r>
        <w:rPr>
          <w:rFonts w:hint="eastAsia"/>
          <w:sz w:val="22"/>
          <w:szCs w:val="22"/>
        </w:rPr>
        <w:t>1/3</w:t>
      </w:r>
      <w:r w:rsidRPr="00A11F6A">
        <w:rPr>
          <w:rFonts w:hint="eastAsia"/>
          <w:sz w:val="22"/>
          <w:szCs w:val="22"/>
        </w:rPr>
        <w:t>除く）</w:t>
      </w:r>
    </w:p>
    <w:p w:rsidR="007203D2" w:rsidRDefault="007203D2" w:rsidP="007203D2">
      <w:pPr>
        <w:ind w:firstLineChars="200" w:firstLine="440"/>
        <w:rPr>
          <w:sz w:val="22"/>
          <w:szCs w:val="22"/>
        </w:rPr>
      </w:pPr>
      <w:r>
        <w:rPr>
          <w:rFonts w:hint="eastAsia"/>
          <w:sz w:val="22"/>
          <w:szCs w:val="22"/>
        </w:rPr>
        <w:t xml:space="preserve">愛媛県国民健康保険団体連合会　</w:t>
      </w:r>
      <w:r>
        <w:rPr>
          <w:rFonts w:hint="eastAsia"/>
          <w:sz w:val="22"/>
          <w:szCs w:val="22"/>
        </w:rPr>
        <w:t>089-968-8700</w:t>
      </w:r>
      <w:r>
        <w:rPr>
          <w:rFonts w:hint="eastAsia"/>
          <w:sz w:val="22"/>
          <w:szCs w:val="22"/>
        </w:rPr>
        <w:t xml:space="preserve">　窓口時間　</w:t>
      </w:r>
      <w:r>
        <w:rPr>
          <w:rFonts w:hint="eastAsia"/>
          <w:sz w:val="22"/>
          <w:szCs w:val="22"/>
        </w:rPr>
        <w:t>8</w:t>
      </w:r>
      <w:r>
        <w:rPr>
          <w:rFonts w:hint="eastAsia"/>
          <w:sz w:val="22"/>
          <w:szCs w:val="22"/>
        </w:rPr>
        <w:t>：</w:t>
      </w:r>
      <w:r>
        <w:rPr>
          <w:rFonts w:hint="eastAsia"/>
          <w:sz w:val="22"/>
          <w:szCs w:val="22"/>
        </w:rPr>
        <w:t>30</w:t>
      </w:r>
      <w:r>
        <w:rPr>
          <w:rFonts w:hint="eastAsia"/>
          <w:sz w:val="22"/>
          <w:szCs w:val="22"/>
        </w:rPr>
        <w:t>～</w:t>
      </w:r>
      <w:r>
        <w:rPr>
          <w:rFonts w:hint="eastAsia"/>
          <w:sz w:val="22"/>
          <w:szCs w:val="22"/>
        </w:rPr>
        <w:t>17</w:t>
      </w:r>
      <w:r>
        <w:rPr>
          <w:rFonts w:hint="eastAsia"/>
          <w:sz w:val="22"/>
          <w:szCs w:val="22"/>
        </w:rPr>
        <w:t>：</w:t>
      </w:r>
      <w:r>
        <w:rPr>
          <w:rFonts w:hint="eastAsia"/>
          <w:sz w:val="22"/>
          <w:szCs w:val="22"/>
        </w:rPr>
        <w:t>15</w:t>
      </w:r>
    </w:p>
    <w:p w:rsidR="00D65D4B" w:rsidRDefault="007203D2" w:rsidP="00390213">
      <w:pPr>
        <w:ind w:firstLineChars="2500" w:firstLine="5500"/>
        <w:rPr>
          <w:sz w:val="22"/>
          <w:szCs w:val="22"/>
        </w:rPr>
      </w:pPr>
      <w:r>
        <w:rPr>
          <w:rFonts w:hint="eastAsia"/>
          <w:sz w:val="22"/>
          <w:szCs w:val="22"/>
        </w:rPr>
        <w:t>（土日祝及び年末年始</w:t>
      </w:r>
      <w:r>
        <w:rPr>
          <w:rFonts w:hint="eastAsia"/>
          <w:sz w:val="22"/>
          <w:szCs w:val="22"/>
        </w:rPr>
        <w:t>12/29</w:t>
      </w:r>
      <w:r>
        <w:rPr>
          <w:rFonts w:hint="eastAsia"/>
          <w:sz w:val="22"/>
          <w:szCs w:val="22"/>
        </w:rPr>
        <w:t>～</w:t>
      </w:r>
      <w:r>
        <w:rPr>
          <w:rFonts w:hint="eastAsia"/>
          <w:sz w:val="22"/>
          <w:szCs w:val="22"/>
        </w:rPr>
        <w:t>1/3</w:t>
      </w:r>
      <w:r>
        <w:rPr>
          <w:rFonts w:hint="eastAsia"/>
          <w:sz w:val="22"/>
          <w:szCs w:val="22"/>
        </w:rPr>
        <w:t>除く）</w:t>
      </w:r>
    </w:p>
    <w:p w:rsidR="00D65D4B" w:rsidRPr="00D65D4B" w:rsidRDefault="00D65D4B" w:rsidP="00D65D4B">
      <w:pPr>
        <w:rPr>
          <w:rFonts w:ascii="ＭＳ ゴシック" w:eastAsia="ＭＳ ゴシック" w:hAnsi="ＭＳ ゴシック"/>
          <w:sz w:val="22"/>
          <w:szCs w:val="22"/>
          <w:bdr w:val="single" w:sz="4" w:space="0" w:color="auto"/>
        </w:rPr>
      </w:pPr>
      <w:r w:rsidRPr="00D65D4B">
        <w:rPr>
          <w:rFonts w:ascii="ＭＳ ゴシック" w:eastAsia="ＭＳ ゴシック" w:hAnsi="ＭＳ ゴシック" w:hint="eastAsia"/>
          <w:sz w:val="22"/>
          <w:szCs w:val="22"/>
          <w:bdr w:val="single" w:sz="4" w:space="0" w:color="auto"/>
        </w:rPr>
        <w:t>10．施設利用に当たっての留意事項</w:t>
      </w:r>
    </w:p>
    <w:p w:rsidR="00D65D4B" w:rsidRPr="00D65D4B" w:rsidRDefault="00D65D4B" w:rsidP="004E63ED">
      <w:pPr>
        <w:ind w:left="220" w:hangingChars="100" w:hanging="220"/>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Pr="00D65D4B">
        <w:rPr>
          <w:rFonts w:ascii="ＭＳ ゴシック" w:eastAsia="ＭＳ ゴシック" w:hAnsi="ＭＳ ゴシック" w:hint="eastAsia"/>
          <w:sz w:val="22"/>
          <w:szCs w:val="22"/>
          <w:u w:val="single"/>
        </w:rPr>
        <w:t>病院受診について</w:t>
      </w:r>
    </w:p>
    <w:p w:rsidR="004E63ED" w:rsidRPr="00D65D4B" w:rsidRDefault="004E63ED" w:rsidP="00D65D4B">
      <w:pPr>
        <w:ind w:leftChars="100" w:left="21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老人保健施設へ入所期間中の標準的な医療行為はコスモスが担当いたします。したがって、今までの「かかりつけ医」との関係は、入所中は【お休み】です。</w:t>
      </w:r>
      <w:r w:rsidR="009E44FB" w:rsidRPr="00D65D4B">
        <w:rPr>
          <w:rFonts w:ascii="ＭＳ ゴシック" w:eastAsia="ＭＳ ゴシック" w:hAnsi="ＭＳ ゴシック" w:hint="eastAsia"/>
          <w:sz w:val="22"/>
          <w:szCs w:val="22"/>
        </w:rPr>
        <w:t>より専門的な診療が必要な場合</w:t>
      </w:r>
      <w:r w:rsidRPr="00D65D4B">
        <w:rPr>
          <w:rFonts w:ascii="ＭＳ ゴシック" w:eastAsia="ＭＳ ゴシック" w:hAnsi="ＭＳ ゴシック" w:hint="eastAsia"/>
          <w:sz w:val="22"/>
          <w:szCs w:val="22"/>
        </w:rPr>
        <w:t>は、施設長の判断により病院受診をしていただくこととなります。介護保険の法令上、「かかりつけ医は、入所の方に【依頼状なし】に診療・検査・投薬・処方せんの交付などをしてはいけない」ことになっています。かかりつけ医に迷惑をかけることになりますので、施設の依頼なしに受診や投薬をうけることのないようお願いします。</w:t>
      </w:r>
    </w:p>
    <w:p w:rsidR="004E63ED" w:rsidRPr="00D65D4B" w:rsidRDefault="00D65D4B" w:rsidP="00D65D4B">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w:t>
      </w:r>
      <w:r w:rsidR="004E63ED" w:rsidRPr="00D65D4B">
        <w:rPr>
          <w:rFonts w:ascii="ＭＳ ゴシック" w:eastAsia="ＭＳ ゴシック" w:hAnsi="ＭＳ ゴシック" w:hint="eastAsia"/>
          <w:sz w:val="22"/>
          <w:szCs w:val="22"/>
        </w:rPr>
        <w:t>入所期間中は施設長の判断なく病院（渡部病院を含む）を受診することができません</w:t>
      </w:r>
      <w:r w:rsidR="00EE0277" w:rsidRPr="00D65D4B">
        <w:rPr>
          <w:rFonts w:ascii="ＭＳ ゴシック" w:eastAsia="ＭＳ ゴシック" w:hAnsi="ＭＳ ゴシック" w:hint="eastAsia"/>
          <w:sz w:val="22"/>
          <w:szCs w:val="22"/>
        </w:rPr>
        <w:t>。</w:t>
      </w:r>
    </w:p>
    <w:p w:rsidR="004E63ED" w:rsidRPr="00D65D4B" w:rsidRDefault="00D65D4B" w:rsidP="00D65D4B">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w:t>
      </w:r>
      <w:r w:rsidR="004E63ED" w:rsidRPr="00D65D4B">
        <w:rPr>
          <w:rFonts w:ascii="ＭＳ ゴシック" w:eastAsia="ＭＳ ゴシック" w:hAnsi="ＭＳ ゴシック" w:hint="eastAsia"/>
          <w:sz w:val="22"/>
          <w:szCs w:val="22"/>
        </w:rPr>
        <w:t>入所期間中に、</w:t>
      </w:r>
      <w:r w:rsidR="004E63ED" w:rsidRPr="00D65D4B">
        <w:rPr>
          <w:rFonts w:ascii="ＭＳ ゴシック" w:eastAsia="ＭＳ ゴシック" w:hAnsi="ＭＳ ゴシック" w:hint="eastAsia"/>
          <w:bCs/>
          <w:sz w:val="22"/>
          <w:szCs w:val="22"/>
        </w:rPr>
        <w:t>ご家族がご本人の薬を</w:t>
      </w:r>
      <w:r w:rsidR="00C4379C" w:rsidRPr="00D65D4B">
        <w:rPr>
          <w:rFonts w:ascii="ＭＳ ゴシック" w:eastAsia="ＭＳ ゴシック" w:hAnsi="ＭＳ ゴシック" w:hint="eastAsia"/>
          <w:bCs/>
          <w:sz w:val="22"/>
          <w:szCs w:val="22"/>
        </w:rPr>
        <w:t>病院や調剤</w:t>
      </w:r>
      <w:r w:rsidR="00C4379C" w:rsidRPr="00D65D4B">
        <w:rPr>
          <w:rFonts w:ascii="ＭＳ ゴシック" w:eastAsia="ＭＳ ゴシック" w:hAnsi="ＭＳ ゴシック"/>
          <w:bCs/>
          <w:sz w:val="22"/>
          <w:szCs w:val="22"/>
        </w:rPr>
        <w:t>薬局へ</w:t>
      </w:r>
      <w:r w:rsidR="004E63ED" w:rsidRPr="00D65D4B">
        <w:rPr>
          <w:rFonts w:ascii="ＭＳ ゴシック" w:eastAsia="ＭＳ ゴシック" w:hAnsi="ＭＳ ゴシック" w:hint="eastAsia"/>
          <w:bCs/>
          <w:sz w:val="22"/>
          <w:szCs w:val="22"/>
        </w:rPr>
        <w:t>取りに行く</w:t>
      </w:r>
      <w:r w:rsidR="004E63ED" w:rsidRPr="00D65D4B">
        <w:rPr>
          <w:rFonts w:ascii="ＭＳ ゴシック" w:eastAsia="ＭＳ ゴシック" w:hAnsi="ＭＳ ゴシック" w:hint="eastAsia"/>
          <w:sz w:val="22"/>
          <w:szCs w:val="22"/>
        </w:rPr>
        <w:t>こともできません</w:t>
      </w:r>
      <w:r w:rsidR="00EE0277" w:rsidRPr="00D65D4B">
        <w:rPr>
          <w:rFonts w:ascii="ＭＳ ゴシック" w:eastAsia="ＭＳ ゴシック" w:hAnsi="ＭＳ ゴシック" w:hint="eastAsia"/>
          <w:sz w:val="22"/>
          <w:szCs w:val="22"/>
        </w:rPr>
        <w:t>。</w:t>
      </w:r>
    </w:p>
    <w:p w:rsidR="004E63ED" w:rsidRPr="00D65D4B" w:rsidRDefault="00D65D4B" w:rsidP="00D65D4B">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bCs/>
          <w:sz w:val="22"/>
          <w:szCs w:val="22"/>
        </w:rPr>
        <w:t>・</w:t>
      </w:r>
      <w:r w:rsidR="004E63ED" w:rsidRPr="00D65D4B">
        <w:rPr>
          <w:rFonts w:ascii="ＭＳ ゴシック" w:eastAsia="ＭＳ ゴシック" w:hAnsi="ＭＳ ゴシック" w:hint="eastAsia"/>
          <w:bCs/>
          <w:sz w:val="22"/>
          <w:szCs w:val="22"/>
        </w:rPr>
        <w:t>外出や外泊中</w:t>
      </w:r>
      <w:r w:rsidR="004E63ED" w:rsidRPr="00D65D4B">
        <w:rPr>
          <w:rFonts w:ascii="ＭＳ ゴシック" w:eastAsia="ＭＳ ゴシック" w:hAnsi="ＭＳ ゴシック" w:hint="eastAsia"/>
          <w:sz w:val="22"/>
          <w:szCs w:val="22"/>
        </w:rPr>
        <w:t>でも、「入所中」の方は病院受診はできません。</w:t>
      </w:r>
    </w:p>
    <w:p w:rsidR="004E63ED" w:rsidRPr="00D65D4B" w:rsidRDefault="00D65D4B" w:rsidP="00D65D4B">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w:t>
      </w:r>
      <w:r w:rsidR="004E63ED" w:rsidRPr="00D65D4B">
        <w:rPr>
          <w:rFonts w:ascii="ＭＳ ゴシック" w:eastAsia="ＭＳ ゴシック" w:hAnsi="ＭＳ ゴシック" w:hint="eastAsia"/>
          <w:sz w:val="22"/>
          <w:szCs w:val="22"/>
        </w:rPr>
        <w:t>病状・体調でご不安などがある場合は、</w:t>
      </w:r>
      <w:r w:rsidR="00CC4B8F" w:rsidRPr="00D65D4B">
        <w:rPr>
          <w:rFonts w:ascii="ＭＳ ゴシック" w:eastAsia="ＭＳ ゴシック" w:hAnsi="ＭＳ ゴシック" w:hint="eastAsia"/>
          <w:sz w:val="22"/>
          <w:szCs w:val="22"/>
        </w:rPr>
        <w:t>療養科又は支援相談員</w:t>
      </w:r>
      <w:r w:rsidR="004E63ED" w:rsidRPr="00D65D4B">
        <w:rPr>
          <w:rFonts w:ascii="ＭＳ ゴシック" w:eastAsia="ＭＳ ゴシック" w:hAnsi="ＭＳ ゴシック" w:hint="eastAsia"/>
          <w:sz w:val="22"/>
          <w:szCs w:val="22"/>
        </w:rPr>
        <w:t>へご相談ください</w:t>
      </w:r>
      <w:r w:rsidR="00EE0277" w:rsidRPr="00D65D4B">
        <w:rPr>
          <w:rFonts w:ascii="ＭＳ ゴシック" w:eastAsia="ＭＳ ゴシック" w:hAnsi="ＭＳ ゴシック" w:hint="eastAsia"/>
          <w:sz w:val="22"/>
          <w:szCs w:val="22"/>
        </w:rPr>
        <w:t>。</w:t>
      </w:r>
    </w:p>
    <w:p w:rsidR="00EA55A8" w:rsidRPr="00D65D4B" w:rsidRDefault="00EA55A8" w:rsidP="004E63ED">
      <w:pPr>
        <w:ind w:firstLineChars="100" w:firstLine="220"/>
        <w:rPr>
          <w:rFonts w:ascii="ＭＳ ゴシック" w:eastAsia="ＭＳ ゴシック" w:hAnsi="ＭＳ ゴシック"/>
          <w:sz w:val="22"/>
          <w:szCs w:val="22"/>
          <w:bdr w:val="single" w:sz="4" w:space="0" w:color="auto"/>
          <w:shd w:val="clear" w:color="auto" w:fill="FFFF00"/>
        </w:rPr>
      </w:pPr>
    </w:p>
    <w:p w:rsidR="00D65D4B" w:rsidRPr="00D65D4B" w:rsidRDefault="00D65D4B" w:rsidP="00D65D4B">
      <w:pPr>
        <w:ind w:firstLineChars="100" w:firstLine="220"/>
        <w:rPr>
          <w:rFonts w:ascii="ＭＳ ゴシック" w:eastAsia="ＭＳ ゴシック" w:hAnsi="ＭＳ ゴシック"/>
          <w:sz w:val="22"/>
          <w:szCs w:val="22"/>
          <w:u w:val="single"/>
        </w:rPr>
      </w:pPr>
      <w:r w:rsidRPr="00D65D4B">
        <w:rPr>
          <w:rFonts w:ascii="ＭＳ ゴシック" w:eastAsia="ＭＳ ゴシック" w:hAnsi="ＭＳ ゴシック" w:hint="eastAsia"/>
          <w:sz w:val="22"/>
          <w:szCs w:val="22"/>
          <w:u w:val="single"/>
        </w:rPr>
        <w:t>洗濯物について</w:t>
      </w:r>
    </w:p>
    <w:p w:rsidR="004E63ED" w:rsidRPr="00D65D4B" w:rsidRDefault="00D65D4B" w:rsidP="00D65D4B">
      <w:pPr>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E63ED" w:rsidRPr="00D65D4B">
        <w:rPr>
          <w:rFonts w:ascii="ＭＳ ゴシック" w:eastAsia="ＭＳ ゴシック" w:hAnsi="ＭＳ ゴシック" w:hint="eastAsia"/>
          <w:sz w:val="22"/>
          <w:szCs w:val="22"/>
        </w:rPr>
        <w:t>入浴日は、週2回です。午後1時～</w:t>
      </w:r>
      <w:r w:rsidR="00CC4B8F" w:rsidRPr="00D65D4B">
        <w:rPr>
          <w:rFonts w:ascii="ＭＳ ゴシック" w:eastAsia="ＭＳ ゴシック" w:hAnsi="ＭＳ ゴシック" w:hint="eastAsia"/>
          <w:sz w:val="22"/>
          <w:szCs w:val="22"/>
        </w:rPr>
        <w:t>4時</w:t>
      </w:r>
      <w:r w:rsidR="004E63ED" w:rsidRPr="00D65D4B">
        <w:rPr>
          <w:rFonts w:ascii="ＭＳ ゴシック" w:eastAsia="ＭＳ ゴシック" w:hAnsi="ＭＳ ゴシック" w:hint="eastAsia"/>
          <w:sz w:val="22"/>
          <w:szCs w:val="22"/>
        </w:rPr>
        <w:t>が入浴の時間です。当日</w:t>
      </w:r>
      <w:r w:rsidR="00CD6906" w:rsidRPr="00D65D4B">
        <w:rPr>
          <w:rFonts w:ascii="ＭＳ ゴシック" w:eastAsia="ＭＳ ゴシック" w:hAnsi="ＭＳ ゴシック" w:hint="eastAsia"/>
          <w:sz w:val="22"/>
          <w:szCs w:val="22"/>
        </w:rPr>
        <w:t>の午後4時以降</w:t>
      </w:r>
      <w:r w:rsidR="004E63ED" w:rsidRPr="00D65D4B">
        <w:rPr>
          <w:rFonts w:ascii="ＭＳ ゴシック" w:eastAsia="ＭＳ ゴシック" w:hAnsi="ＭＳ ゴシック" w:hint="eastAsia"/>
          <w:sz w:val="22"/>
          <w:szCs w:val="22"/>
        </w:rPr>
        <w:t>に洗濯物をお持ち帰りいただき、ご家庭で洗濯された新しい衣類と交換してください。</w:t>
      </w:r>
    </w:p>
    <w:p w:rsidR="003107C3" w:rsidRPr="00D65D4B" w:rsidRDefault="00D65D4B" w:rsidP="00D65D4B">
      <w:pPr>
        <w:pStyle w:val="af1"/>
        <w:ind w:leftChars="0" w:left="0"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940B9" w:rsidRPr="00D65D4B">
        <w:rPr>
          <w:rFonts w:ascii="ＭＳ ゴシック" w:eastAsia="ＭＳ ゴシック" w:hAnsi="ＭＳ ゴシック" w:hint="eastAsia"/>
          <w:sz w:val="22"/>
          <w:szCs w:val="22"/>
        </w:rPr>
        <w:t>正面玄関</w:t>
      </w:r>
      <w:r w:rsidR="003107C3" w:rsidRPr="00D65D4B">
        <w:rPr>
          <w:rFonts w:ascii="ＭＳ ゴシック" w:eastAsia="ＭＳ ゴシック" w:hAnsi="ＭＳ ゴシック" w:hint="eastAsia"/>
          <w:sz w:val="22"/>
          <w:szCs w:val="22"/>
        </w:rPr>
        <w:t>の</w:t>
      </w:r>
      <w:r w:rsidR="00CD2029" w:rsidRPr="00D65D4B">
        <w:rPr>
          <w:rFonts w:ascii="ＭＳ ゴシック" w:eastAsia="ＭＳ ゴシック" w:hAnsi="ＭＳ ゴシック" w:hint="eastAsia"/>
          <w:sz w:val="22"/>
          <w:szCs w:val="22"/>
        </w:rPr>
        <w:t>開錠</w:t>
      </w:r>
      <w:r w:rsidR="0046603F" w:rsidRPr="00D65D4B">
        <w:rPr>
          <w:rFonts w:ascii="ＭＳ ゴシック" w:eastAsia="ＭＳ ゴシック" w:hAnsi="ＭＳ ゴシック" w:hint="eastAsia"/>
          <w:sz w:val="22"/>
          <w:szCs w:val="22"/>
        </w:rPr>
        <w:t>時間</w:t>
      </w:r>
      <w:r>
        <w:rPr>
          <w:rFonts w:ascii="ＭＳ ゴシック" w:eastAsia="ＭＳ ゴシック" w:hAnsi="ＭＳ ゴシック" w:hint="eastAsia"/>
          <w:sz w:val="22"/>
          <w:szCs w:val="22"/>
        </w:rPr>
        <w:t>をご確認のうえ</w:t>
      </w:r>
      <w:r w:rsidR="003107C3" w:rsidRPr="00D65D4B">
        <w:rPr>
          <w:rFonts w:ascii="ＭＳ ゴシック" w:eastAsia="ＭＳ ゴシック" w:hAnsi="ＭＳ ゴシック" w:hint="eastAsia"/>
          <w:sz w:val="22"/>
          <w:szCs w:val="22"/>
        </w:rPr>
        <w:t>ご来所ください。</w:t>
      </w:r>
    </w:p>
    <w:p w:rsidR="004E63ED" w:rsidRPr="00D65D4B" w:rsidRDefault="00D65D4B" w:rsidP="00D65D4B">
      <w:pPr>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E63ED" w:rsidRPr="00D65D4B">
        <w:rPr>
          <w:rFonts w:ascii="ＭＳ ゴシック" w:eastAsia="ＭＳ ゴシック" w:hAnsi="ＭＳ ゴシック" w:hint="eastAsia"/>
          <w:sz w:val="22"/>
          <w:szCs w:val="22"/>
        </w:rPr>
        <w:t>ご家庭での洗濯が出来ない場合は、業者クリーニングをご利用いただけます。</w:t>
      </w:r>
      <w:r w:rsidR="004E63ED" w:rsidRPr="00D65D4B">
        <w:rPr>
          <w:rFonts w:ascii="ＭＳ ゴシック" w:eastAsia="ＭＳ ゴシック" w:hAnsi="ＭＳ ゴシック" w:hint="eastAsia"/>
          <w:bCs/>
          <w:sz w:val="22"/>
          <w:szCs w:val="22"/>
        </w:rPr>
        <w:t>ご希望の場合は</w:t>
      </w:r>
      <w:r w:rsidR="00CC4B8F" w:rsidRPr="00D65D4B">
        <w:rPr>
          <w:rFonts w:ascii="ＭＳ ゴシック" w:eastAsia="ＭＳ ゴシック" w:hAnsi="ＭＳ ゴシック" w:hint="eastAsia"/>
          <w:sz w:val="22"/>
          <w:szCs w:val="22"/>
        </w:rPr>
        <w:t>療養科</w:t>
      </w:r>
      <w:r w:rsidR="004E63ED" w:rsidRPr="00D65D4B">
        <w:rPr>
          <w:rFonts w:ascii="ＭＳ ゴシック" w:eastAsia="ＭＳ ゴシック" w:hAnsi="ＭＳ ゴシック" w:hint="eastAsia"/>
          <w:sz w:val="22"/>
          <w:szCs w:val="22"/>
        </w:rPr>
        <w:t>へお申し出のあと、１階事務所にて手続きを行なってください。</w:t>
      </w:r>
    </w:p>
    <w:p w:rsidR="00390213" w:rsidRPr="00390213" w:rsidRDefault="00390213" w:rsidP="00390213">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 xml:space="preserve">　</w:t>
      </w:r>
      <w:r w:rsidRPr="00390213">
        <w:rPr>
          <w:rFonts w:ascii="ＭＳ ゴシック" w:eastAsia="ＭＳ ゴシック" w:hAnsi="ＭＳ ゴシック" w:hint="eastAsia"/>
          <w:sz w:val="22"/>
          <w:szCs w:val="22"/>
          <w:u w:val="single"/>
        </w:rPr>
        <w:t>面会・電話の取次ぎについて</w:t>
      </w:r>
      <w:r>
        <w:rPr>
          <w:rFonts w:ascii="ＭＳ ゴシック" w:eastAsia="ＭＳ ゴシック" w:hAnsi="ＭＳ ゴシック" w:hint="eastAsia"/>
          <w:sz w:val="22"/>
          <w:szCs w:val="22"/>
        </w:rPr>
        <w:t>（施設の定める感染対策期間中は制限させていただく場合があります）</w:t>
      </w:r>
    </w:p>
    <w:p w:rsidR="004E63ED" w:rsidRPr="00390213" w:rsidRDefault="00390213" w:rsidP="00390213">
      <w:pPr>
        <w:ind w:firstLineChars="100" w:firstLine="220"/>
        <w:rPr>
          <w:rFonts w:ascii="ＭＳ ゴシック" w:eastAsia="ＭＳ ゴシック" w:hAnsi="ＭＳ ゴシック"/>
          <w:sz w:val="22"/>
          <w:szCs w:val="22"/>
        </w:rPr>
      </w:pPr>
      <w:r w:rsidRPr="00390213">
        <w:rPr>
          <w:rFonts w:ascii="ＭＳ ゴシック" w:eastAsia="ＭＳ ゴシック" w:hAnsi="ＭＳ ゴシック" w:hint="eastAsia"/>
          <w:sz w:val="22"/>
          <w:szCs w:val="22"/>
        </w:rPr>
        <w:t>・</w:t>
      </w:r>
      <w:r w:rsidR="004E63ED" w:rsidRPr="00390213">
        <w:rPr>
          <w:rFonts w:ascii="ＭＳ ゴシック" w:eastAsia="ＭＳ ゴシック" w:hAnsi="ＭＳ ゴシック" w:hint="eastAsia"/>
          <w:sz w:val="22"/>
          <w:szCs w:val="22"/>
        </w:rPr>
        <w:t>面会の際は、「面会者カード」へ記名をお願いします。</w:t>
      </w:r>
    </w:p>
    <w:p w:rsidR="004E63ED" w:rsidRPr="00D65D4B" w:rsidRDefault="004E63ED" w:rsidP="00390213">
      <w:pPr>
        <w:ind w:leftChars="100" w:left="21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・面会・電話の取次ぎは、午前８時半～午後</w:t>
      </w:r>
      <w:r w:rsidR="00155369" w:rsidRPr="00D65D4B">
        <w:rPr>
          <w:rFonts w:ascii="ＭＳ ゴシック" w:eastAsia="ＭＳ ゴシック" w:hAnsi="ＭＳ ゴシック" w:hint="eastAsia"/>
          <w:sz w:val="22"/>
          <w:szCs w:val="22"/>
        </w:rPr>
        <w:t>９</w:t>
      </w:r>
      <w:r w:rsidRPr="00D65D4B">
        <w:rPr>
          <w:rFonts w:ascii="ＭＳ ゴシック" w:eastAsia="ＭＳ ゴシック" w:hAnsi="ＭＳ ゴシック" w:hint="eastAsia"/>
          <w:sz w:val="22"/>
          <w:szCs w:val="22"/>
        </w:rPr>
        <w:t>時です。緊急時はこの限りではありません。</w:t>
      </w:r>
    </w:p>
    <w:p w:rsidR="00390213" w:rsidRDefault="00390213" w:rsidP="004E63ED">
      <w:pPr>
        <w:ind w:left="220" w:hangingChars="100" w:hanging="220"/>
        <w:rPr>
          <w:rFonts w:ascii="ＭＳ ゴシック" w:eastAsia="ＭＳ ゴシック" w:hAnsi="ＭＳ ゴシック"/>
          <w:sz w:val="22"/>
          <w:szCs w:val="22"/>
          <w:bdr w:val="single" w:sz="4" w:space="0" w:color="auto"/>
          <w:shd w:val="clear" w:color="auto" w:fill="FFFF00"/>
        </w:rPr>
      </w:pPr>
    </w:p>
    <w:p w:rsidR="00390213" w:rsidRDefault="00390213" w:rsidP="004E63ED">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Pr="00390213">
        <w:rPr>
          <w:rFonts w:ascii="ＭＳ ゴシック" w:eastAsia="ＭＳ ゴシック" w:hAnsi="ＭＳ ゴシック" w:hint="eastAsia"/>
          <w:sz w:val="22"/>
          <w:szCs w:val="22"/>
          <w:u w:val="single"/>
        </w:rPr>
        <w:t>外出・外泊について</w:t>
      </w:r>
      <w:r>
        <w:rPr>
          <w:rFonts w:ascii="ＭＳ ゴシック" w:eastAsia="ＭＳ ゴシック" w:hAnsi="ＭＳ ゴシック" w:hint="eastAsia"/>
          <w:sz w:val="22"/>
          <w:szCs w:val="22"/>
        </w:rPr>
        <w:t>（施設の定める感染対策期間中は制限させていただく場合があります）</w:t>
      </w:r>
    </w:p>
    <w:p w:rsidR="004E63ED" w:rsidRPr="00D65D4B" w:rsidRDefault="00390213" w:rsidP="00390213">
      <w:pPr>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E63ED" w:rsidRPr="00D65D4B">
        <w:rPr>
          <w:rFonts w:ascii="ＭＳ ゴシック" w:eastAsia="ＭＳ ゴシック" w:hAnsi="ＭＳ ゴシック" w:hint="eastAsia"/>
          <w:sz w:val="22"/>
          <w:szCs w:val="22"/>
        </w:rPr>
        <w:t>外泊・外出は施設長の許可が必要です。外泊の場合は3日前まで（外出の場合は前日まで）に、各階ステーションの届出用紙にてお申し出ください。</w:t>
      </w:r>
    </w:p>
    <w:p w:rsidR="004E63ED" w:rsidRPr="00D65D4B" w:rsidRDefault="004E63ED" w:rsidP="00390213">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・外泊は、月６日を上限とします。ただし、外泊の初日と最終日は</w:t>
      </w:r>
      <w:r w:rsidR="00E40099" w:rsidRPr="00D65D4B">
        <w:rPr>
          <w:rFonts w:ascii="ＭＳ ゴシック" w:eastAsia="ＭＳ ゴシック" w:hAnsi="ＭＳ ゴシック" w:hint="eastAsia"/>
          <w:sz w:val="22"/>
          <w:szCs w:val="22"/>
        </w:rPr>
        <w:t>日数に</w:t>
      </w:r>
      <w:r w:rsidRPr="00D65D4B">
        <w:rPr>
          <w:rFonts w:ascii="ＭＳ ゴシック" w:eastAsia="ＭＳ ゴシック" w:hAnsi="ＭＳ ゴシック" w:hint="eastAsia"/>
          <w:sz w:val="22"/>
          <w:szCs w:val="22"/>
        </w:rPr>
        <w:t>含みません。</w:t>
      </w:r>
    </w:p>
    <w:p w:rsidR="009E44FB" w:rsidRPr="00D65D4B" w:rsidRDefault="009E44FB" w:rsidP="008962F1">
      <w:pPr>
        <w:rPr>
          <w:rFonts w:ascii="ＭＳ ゴシック" w:eastAsia="ＭＳ ゴシック" w:hAnsi="ＭＳ ゴシック"/>
          <w:sz w:val="22"/>
          <w:szCs w:val="22"/>
          <w:bdr w:val="single" w:sz="4" w:space="0" w:color="auto"/>
          <w:shd w:val="clear" w:color="auto" w:fill="FFFF00"/>
        </w:rPr>
      </w:pPr>
    </w:p>
    <w:p w:rsidR="00390213" w:rsidRPr="00390213" w:rsidRDefault="00390213" w:rsidP="00E35DC2">
      <w:pPr>
        <w:ind w:leftChars="135" w:left="503" w:hangingChars="100" w:hanging="220"/>
        <w:rPr>
          <w:rFonts w:ascii="ＭＳ ゴシック" w:eastAsia="ＭＳ ゴシック" w:hAnsi="ＭＳ ゴシック"/>
          <w:sz w:val="22"/>
          <w:szCs w:val="22"/>
          <w:u w:val="single"/>
        </w:rPr>
      </w:pPr>
      <w:bookmarkStart w:id="1" w:name="_Hlk116228378"/>
      <w:r w:rsidRPr="00390213">
        <w:rPr>
          <w:rFonts w:ascii="ＭＳ ゴシック" w:eastAsia="ＭＳ ゴシック" w:hAnsi="ＭＳ ゴシック" w:hint="eastAsia"/>
          <w:sz w:val="22"/>
          <w:szCs w:val="22"/>
          <w:u w:val="single"/>
        </w:rPr>
        <w:t>食事・嗜好品について</w:t>
      </w:r>
    </w:p>
    <w:p w:rsidR="00390213" w:rsidRPr="00D65D4B" w:rsidRDefault="00390213" w:rsidP="00E35DC2">
      <w:pPr>
        <w:ind w:leftChars="135" w:left="503"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D65D4B">
        <w:rPr>
          <w:rFonts w:ascii="ＭＳ ゴシック" w:eastAsia="ＭＳ ゴシック" w:hAnsi="ＭＳ ゴシック" w:hint="eastAsia"/>
          <w:sz w:val="22"/>
          <w:szCs w:val="22"/>
        </w:rPr>
        <w:t>施設利用中のお食事は、</w:t>
      </w:r>
      <w:r w:rsidRPr="00390213">
        <w:rPr>
          <w:rFonts w:ascii="ＭＳ ゴシック" w:eastAsia="ＭＳ ゴシック" w:hAnsi="ＭＳ ゴシック" w:hint="eastAsia"/>
          <w:sz w:val="22"/>
          <w:szCs w:val="22"/>
        </w:rPr>
        <w:t>栄養管理・衛生・感染防止の観</w:t>
      </w:r>
      <w:r w:rsidRPr="00D65D4B">
        <w:rPr>
          <w:rFonts w:ascii="ＭＳ ゴシック" w:eastAsia="ＭＳ ゴシック" w:hAnsi="ＭＳ ゴシック" w:hint="eastAsia"/>
          <w:sz w:val="22"/>
          <w:szCs w:val="22"/>
        </w:rPr>
        <w:t>点から特別な事情を除き、施設内で提供したものをお召し上がりいただきます。特別な事情のある方はご相談ください。</w:t>
      </w:r>
    </w:p>
    <w:bookmarkEnd w:id="1"/>
    <w:p w:rsidR="004E63ED" w:rsidRPr="00D65D4B" w:rsidRDefault="004E63ED" w:rsidP="004E63ED">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喫煙　　・施設内は全館禁煙です。</w:t>
      </w:r>
    </w:p>
    <w:p w:rsidR="004E63ED" w:rsidRPr="00D65D4B" w:rsidRDefault="004E63ED" w:rsidP="004E63ED">
      <w:pPr>
        <w:ind w:firstLineChars="500" w:firstLine="110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・火災予防のため、危険物</w:t>
      </w:r>
      <w:r w:rsidR="002A0AD9" w:rsidRPr="00D65D4B">
        <w:rPr>
          <w:rFonts w:ascii="ＭＳ ゴシック" w:eastAsia="ＭＳ ゴシック" w:hAnsi="ＭＳ ゴシック" w:hint="eastAsia"/>
          <w:sz w:val="22"/>
          <w:szCs w:val="22"/>
        </w:rPr>
        <w:t>の</w:t>
      </w:r>
      <w:r w:rsidRPr="00D65D4B">
        <w:rPr>
          <w:rFonts w:ascii="ＭＳ ゴシック" w:eastAsia="ＭＳ ゴシック" w:hAnsi="ＭＳ ゴシック" w:hint="eastAsia"/>
          <w:sz w:val="22"/>
          <w:szCs w:val="22"/>
        </w:rPr>
        <w:t>持ち込</w:t>
      </w:r>
      <w:r w:rsidR="002A0AD9" w:rsidRPr="00D65D4B">
        <w:rPr>
          <w:rFonts w:ascii="ＭＳ ゴシック" w:eastAsia="ＭＳ ゴシック" w:hAnsi="ＭＳ ゴシック" w:hint="eastAsia"/>
          <w:sz w:val="22"/>
          <w:szCs w:val="22"/>
        </w:rPr>
        <w:t>みはできません</w:t>
      </w:r>
      <w:r w:rsidRPr="00D65D4B">
        <w:rPr>
          <w:rFonts w:ascii="ＭＳ ゴシック" w:eastAsia="ＭＳ ゴシック" w:hAnsi="ＭＳ ゴシック" w:hint="eastAsia"/>
          <w:sz w:val="22"/>
          <w:szCs w:val="22"/>
        </w:rPr>
        <w:t>。</w:t>
      </w:r>
    </w:p>
    <w:p w:rsidR="004E63ED" w:rsidRPr="00D65D4B" w:rsidRDefault="004E63ED" w:rsidP="004E63ED">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飲酒　　・施設内</w:t>
      </w:r>
      <w:r w:rsidR="002A0AD9" w:rsidRPr="00D65D4B">
        <w:rPr>
          <w:rFonts w:ascii="ＭＳ ゴシック" w:eastAsia="ＭＳ ゴシック" w:hAnsi="ＭＳ ゴシック" w:hint="eastAsia"/>
          <w:sz w:val="22"/>
          <w:szCs w:val="22"/>
        </w:rPr>
        <w:t>での飲酒はできません</w:t>
      </w:r>
      <w:r w:rsidRPr="00D65D4B">
        <w:rPr>
          <w:rFonts w:ascii="ＭＳ ゴシック" w:eastAsia="ＭＳ ゴシック" w:hAnsi="ＭＳ ゴシック" w:hint="eastAsia"/>
          <w:sz w:val="22"/>
          <w:szCs w:val="22"/>
        </w:rPr>
        <w:t>。</w:t>
      </w:r>
      <w:r w:rsidR="00C4745D" w:rsidRPr="00D65D4B">
        <w:rPr>
          <w:rFonts w:ascii="ＭＳ ゴシック" w:eastAsia="ＭＳ ゴシック" w:hAnsi="ＭＳ ゴシック" w:hint="eastAsia"/>
          <w:sz w:val="22"/>
          <w:szCs w:val="22"/>
        </w:rPr>
        <w:t>酒類</w:t>
      </w:r>
      <w:r w:rsidR="002A0AD9" w:rsidRPr="00D65D4B">
        <w:rPr>
          <w:rFonts w:ascii="ＭＳ ゴシック" w:eastAsia="ＭＳ ゴシック" w:hAnsi="ＭＳ ゴシック" w:hint="eastAsia"/>
          <w:sz w:val="22"/>
          <w:szCs w:val="22"/>
        </w:rPr>
        <w:t>を持ち込まないでください。</w:t>
      </w:r>
    </w:p>
    <w:p w:rsidR="00C2689A" w:rsidRPr="00D65D4B" w:rsidRDefault="00C2689A" w:rsidP="004E63ED">
      <w:pPr>
        <w:ind w:firstLineChars="100" w:firstLine="220"/>
        <w:rPr>
          <w:rFonts w:ascii="ＭＳ ゴシック" w:eastAsia="ＭＳ ゴシック" w:hAnsi="ＭＳ ゴシック"/>
          <w:sz w:val="22"/>
          <w:szCs w:val="22"/>
          <w:bdr w:val="single" w:sz="4" w:space="0" w:color="auto"/>
          <w:shd w:val="clear" w:color="auto" w:fill="FFFF00"/>
        </w:rPr>
      </w:pPr>
    </w:p>
    <w:p w:rsidR="00390213" w:rsidRPr="00390213" w:rsidRDefault="00390213" w:rsidP="004E63ED">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Pr="00390213">
        <w:rPr>
          <w:rFonts w:ascii="ＭＳ ゴシック" w:eastAsia="ＭＳ ゴシック" w:hAnsi="ＭＳ ゴシック" w:hint="eastAsia"/>
          <w:sz w:val="22"/>
          <w:szCs w:val="22"/>
          <w:u w:val="single"/>
        </w:rPr>
        <w:t>貴重品について</w:t>
      </w:r>
    </w:p>
    <w:p w:rsidR="004E63ED" w:rsidRPr="00D65D4B" w:rsidRDefault="00390213" w:rsidP="0039021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E63ED" w:rsidRPr="00D65D4B">
        <w:rPr>
          <w:rFonts w:ascii="ＭＳ ゴシック" w:eastAsia="ＭＳ ゴシック" w:hAnsi="ＭＳ ゴシック" w:hint="eastAsia"/>
          <w:sz w:val="22"/>
          <w:szCs w:val="22"/>
        </w:rPr>
        <w:t>金銭及び貴重品は施設内へ持ち込まれないようお願いします。</w:t>
      </w:r>
    </w:p>
    <w:p w:rsidR="00C4379C" w:rsidRPr="00390213" w:rsidRDefault="004E63ED" w:rsidP="00390213">
      <w:pPr>
        <w:ind w:leftChars="100" w:left="430" w:hangingChars="100" w:hanging="220"/>
        <w:rPr>
          <w:rFonts w:ascii="ＭＳ ゴシック" w:eastAsia="ＭＳ ゴシック" w:hAnsi="ＭＳ ゴシック"/>
          <w:sz w:val="22"/>
          <w:szCs w:val="22"/>
          <w:u w:val="single"/>
        </w:rPr>
      </w:pPr>
      <w:r w:rsidRPr="00D65D4B">
        <w:rPr>
          <w:rFonts w:ascii="ＭＳ ゴシック" w:eastAsia="ＭＳ ゴシック" w:hAnsi="ＭＳ ゴシック" w:hint="eastAsia"/>
          <w:sz w:val="22"/>
          <w:szCs w:val="22"/>
        </w:rPr>
        <w:t>・施設では、金銭や貴重品の保管、お預かりはいたしておりません</w:t>
      </w:r>
      <w:r w:rsidRPr="00390213">
        <w:rPr>
          <w:rFonts w:ascii="ＭＳ ゴシック" w:eastAsia="ＭＳ ゴシック" w:hAnsi="ＭＳ ゴシック" w:hint="eastAsia"/>
          <w:sz w:val="22"/>
          <w:szCs w:val="22"/>
        </w:rPr>
        <w:t>。万一、紛失などの事故が発生いたしましても、施設としては一切の責任を負いかねますのでご了承ください。</w:t>
      </w:r>
    </w:p>
    <w:p w:rsidR="001C0E6F" w:rsidRPr="00D65D4B" w:rsidRDefault="001C0E6F" w:rsidP="00792451">
      <w:pPr>
        <w:rPr>
          <w:rFonts w:ascii="ＭＳ ゴシック" w:eastAsia="ＭＳ ゴシック" w:hAnsi="ＭＳ ゴシック"/>
          <w:sz w:val="22"/>
          <w:szCs w:val="22"/>
          <w:bdr w:val="single" w:sz="4" w:space="0" w:color="auto"/>
          <w:shd w:val="clear" w:color="auto" w:fill="FFFF00"/>
        </w:rPr>
      </w:pPr>
    </w:p>
    <w:p w:rsidR="00390213" w:rsidRPr="00390213" w:rsidRDefault="00390213" w:rsidP="004E63ED">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Pr="00390213">
        <w:rPr>
          <w:rFonts w:ascii="ＭＳ ゴシック" w:eastAsia="ＭＳ ゴシック" w:hAnsi="ＭＳ ゴシック" w:hint="eastAsia"/>
          <w:sz w:val="22"/>
          <w:szCs w:val="22"/>
          <w:u w:val="single"/>
        </w:rPr>
        <w:t>介護保険被保険者証について</w:t>
      </w:r>
    </w:p>
    <w:p w:rsidR="00EA55A8" w:rsidRPr="00D65D4B" w:rsidRDefault="00390213" w:rsidP="0039021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EA55A8" w:rsidRPr="00D65D4B">
        <w:rPr>
          <w:rFonts w:ascii="ＭＳ ゴシック" w:eastAsia="ＭＳ ゴシック" w:hAnsi="ＭＳ ゴシック" w:hint="eastAsia"/>
          <w:sz w:val="22"/>
          <w:szCs w:val="22"/>
        </w:rPr>
        <w:t>ご利用のお申し込みに当たり、ご利用希望者の介護保険証を確認させていただきます。</w:t>
      </w:r>
    </w:p>
    <w:p w:rsidR="004E63ED" w:rsidRPr="00D65D4B" w:rsidRDefault="004E63ED" w:rsidP="00390213">
      <w:pPr>
        <w:ind w:leftChars="100" w:left="430" w:hangingChars="100" w:hanging="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・ご利用中に保険証の内容に変更がございましたら、</w:t>
      </w:r>
      <w:r w:rsidR="00390213">
        <w:rPr>
          <w:rFonts w:ascii="ＭＳ ゴシック" w:eastAsia="ＭＳ ゴシック" w:hAnsi="ＭＳ ゴシック" w:hint="eastAsia"/>
          <w:sz w:val="22"/>
          <w:szCs w:val="22"/>
        </w:rPr>
        <w:t>速やかに</w:t>
      </w:r>
      <w:r w:rsidRPr="00D65D4B">
        <w:rPr>
          <w:rFonts w:ascii="ＭＳ ゴシック" w:eastAsia="ＭＳ ゴシック" w:hAnsi="ＭＳ ゴシック" w:hint="eastAsia"/>
          <w:sz w:val="22"/>
          <w:szCs w:val="22"/>
        </w:rPr>
        <w:t>コスモス事務所までご連絡ください。</w:t>
      </w:r>
    </w:p>
    <w:p w:rsidR="004E63ED" w:rsidRPr="00D65D4B" w:rsidRDefault="004E63ED" w:rsidP="00390213">
      <w:pPr>
        <w:ind w:leftChars="100" w:left="430" w:hangingChars="100" w:hanging="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・入所中は、原則として、介護保険被保険者証・</w:t>
      </w:r>
      <w:r w:rsidR="0008672F" w:rsidRPr="00D65D4B">
        <w:rPr>
          <w:rFonts w:ascii="ＭＳ ゴシック" w:eastAsia="ＭＳ ゴシック" w:hAnsi="ＭＳ ゴシック" w:hint="eastAsia"/>
          <w:sz w:val="22"/>
          <w:szCs w:val="22"/>
        </w:rPr>
        <w:t>介護保険</w:t>
      </w:r>
      <w:r w:rsidRPr="00D65D4B">
        <w:rPr>
          <w:rFonts w:ascii="ＭＳ ゴシック" w:eastAsia="ＭＳ ゴシック" w:hAnsi="ＭＳ ゴシック" w:hint="eastAsia"/>
          <w:sz w:val="22"/>
          <w:szCs w:val="22"/>
        </w:rPr>
        <w:t>負担割合証・健康保険証・介護保険負担限度額認定証・身体障害者手帳・重度心身障害者医療受給者証を事務所でお預かりします。必要な時はお返ししますので、事務所窓口時間中にお申し出ください。</w:t>
      </w:r>
    </w:p>
    <w:p w:rsidR="00C2689A" w:rsidRPr="00D65D4B" w:rsidRDefault="00C2689A" w:rsidP="004E63ED">
      <w:pPr>
        <w:ind w:firstLineChars="100" w:firstLine="220"/>
        <w:rPr>
          <w:rFonts w:ascii="ＭＳ ゴシック" w:eastAsia="ＭＳ ゴシック" w:hAnsi="ＭＳ ゴシック"/>
          <w:sz w:val="22"/>
          <w:szCs w:val="22"/>
          <w:bdr w:val="single" w:sz="4" w:space="0" w:color="auto"/>
          <w:shd w:val="clear" w:color="auto" w:fill="FFFF00"/>
        </w:rPr>
      </w:pPr>
    </w:p>
    <w:p w:rsidR="00390213" w:rsidRPr="00390213" w:rsidRDefault="00390213" w:rsidP="004E63ED">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 xml:space="preserve">　</w:t>
      </w:r>
      <w:r w:rsidRPr="00390213">
        <w:rPr>
          <w:rFonts w:ascii="ＭＳ ゴシック" w:eastAsia="ＭＳ ゴシック" w:hAnsi="ＭＳ ゴシック" w:hint="eastAsia"/>
          <w:sz w:val="22"/>
          <w:szCs w:val="22"/>
          <w:u w:val="single"/>
        </w:rPr>
        <w:t>その他</w:t>
      </w:r>
    </w:p>
    <w:p w:rsidR="004E63ED" w:rsidRPr="00D65D4B" w:rsidRDefault="00390213" w:rsidP="00390213">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4E63ED" w:rsidRPr="00D65D4B">
        <w:rPr>
          <w:rFonts w:ascii="ＭＳ ゴシック" w:eastAsia="ＭＳ ゴシック" w:hAnsi="ＭＳ ゴシック" w:hint="eastAsia"/>
          <w:sz w:val="22"/>
          <w:szCs w:val="22"/>
        </w:rPr>
        <w:t>季節ごとの衣替えをお願いし</w:t>
      </w:r>
      <w:r w:rsidR="002A0AD9" w:rsidRPr="00D65D4B">
        <w:rPr>
          <w:rFonts w:ascii="ＭＳ ゴシック" w:eastAsia="ＭＳ ゴシック" w:hAnsi="ＭＳ ゴシック" w:hint="eastAsia"/>
          <w:sz w:val="22"/>
          <w:szCs w:val="22"/>
        </w:rPr>
        <w:t>てい</w:t>
      </w:r>
      <w:r w:rsidR="004E63ED" w:rsidRPr="00D65D4B">
        <w:rPr>
          <w:rFonts w:ascii="ＭＳ ゴシック" w:eastAsia="ＭＳ ゴシック" w:hAnsi="ＭＳ ゴシック" w:hint="eastAsia"/>
          <w:sz w:val="22"/>
          <w:szCs w:val="22"/>
        </w:rPr>
        <w:t>ます。</w:t>
      </w:r>
    </w:p>
    <w:p w:rsidR="004E63ED" w:rsidRPr="00D65D4B" w:rsidRDefault="004E63ED" w:rsidP="00390213">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・電気器具のご利用は、</w:t>
      </w:r>
      <w:r w:rsidR="002A0AD9" w:rsidRPr="00D65D4B">
        <w:rPr>
          <w:rFonts w:ascii="ＭＳ ゴシック" w:eastAsia="ＭＳ ゴシック" w:hAnsi="ＭＳ ゴシック" w:hint="eastAsia"/>
          <w:sz w:val="22"/>
          <w:szCs w:val="22"/>
        </w:rPr>
        <w:t>事務所</w:t>
      </w:r>
      <w:r w:rsidRPr="00D65D4B">
        <w:rPr>
          <w:rFonts w:ascii="ＭＳ ゴシック" w:eastAsia="ＭＳ ゴシック" w:hAnsi="ＭＳ ゴシック" w:hint="eastAsia"/>
          <w:sz w:val="22"/>
          <w:szCs w:val="22"/>
        </w:rPr>
        <w:t>へお申し出てください。</w:t>
      </w:r>
    </w:p>
    <w:p w:rsidR="00390213" w:rsidRDefault="004E63ED" w:rsidP="00390213">
      <w:pPr>
        <w:ind w:leftChars="100" w:left="21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w:t>
      </w:r>
      <w:r w:rsidR="006F32B1" w:rsidRPr="00D65D4B">
        <w:rPr>
          <w:rFonts w:ascii="ＭＳ ゴシック" w:eastAsia="ＭＳ ゴシック" w:hAnsi="ＭＳ ゴシック" w:hint="eastAsia"/>
          <w:sz w:val="22"/>
          <w:szCs w:val="22"/>
        </w:rPr>
        <w:t>個室と2人部屋にテレビを設置しております。</w:t>
      </w:r>
    </w:p>
    <w:p w:rsidR="004E63ED" w:rsidRPr="00D65D4B" w:rsidRDefault="006F32B1" w:rsidP="00390213">
      <w:pPr>
        <w:ind w:leftChars="100" w:left="210"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ご使用希望の場合は、事務所へお申し出てください。（300円/日）</w:t>
      </w:r>
    </w:p>
    <w:p w:rsidR="004E63ED" w:rsidRPr="00D65D4B" w:rsidRDefault="004E63ED" w:rsidP="00390213">
      <w:pPr>
        <w:ind w:leftChars="100" w:left="21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・不用な物を持ち込まれないようにして、居室の整理整頓</w:t>
      </w:r>
      <w:r w:rsidR="002A0AD9" w:rsidRPr="00D65D4B">
        <w:rPr>
          <w:rFonts w:ascii="ＭＳ ゴシック" w:eastAsia="ＭＳ ゴシック" w:hAnsi="ＭＳ ゴシック" w:hint="eastAsia"/>
          <w:sz w:val="22"/>
          <w:szCs w:val="22"/>
        </w:rPr>
        <w:t>のご協力</w:t>
      </w:r>
      <w:r w:rsidRPr="00D65D4B">
        <w:rPr>
          <w:rFonts w:ascii="ＭＳ ゴシック" w:eastAsia="ＭＳ ゴシック" w:hAnsi="ＭＳ ゴシック" w:hint="eastAsia"/>
          <w:sz w:val="22"/>
          <w:szCs w:val="22"/>
        </w:rPr>
        <w:t>をお願いします。</w:t>
      </w:r>
    </w:p>
    <w:p w:rsidR="004E63ED" w:rsidRPr="00D65D4B" w:rsidRDefault="004E63ED" w:rsidP="00390213">
      <w:pPr>
        <w:ind w:leftChars="100" w:left="21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・ペットの持ち込みはご遠慮ください。</w:t>
      </w:r>
    </w:p>
    <w:p w:rsidR="004E63ED" w:rsidRPr="00D65D4B" w:rsidRDefault="004E63ED" w:rsidP="00390213">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・施設内の設備・備品の利用</w:t>
      </w:r>
      <w:r w:rsidR="002A0AD9" w:rsidRPr="00D65D4B">
        <w:rPr>
          <w:rFonts w:ascii="ＭＳ ゴシック" w:eastAsia="ＭＳ ゴシック" w:hAnsi="ＭＳ ゴシック" w:hint="eastAsia"/>
          <w:sz w:val="22"/>
          <w:szCs w:val="22"/>
        </w:rPr>
        <w:t>の</w:t>
      </w:r>
      <w:r w:rsidRPr="00D65D4B">
        <w:rPr>
          <w:rFonts w:ascii="ＭＳ ゴシック" w:eastAsia="ＭＳ ゴシック" w:hAnsi="ＭＳ ゴシック" w:hint="eastAsia"/>
          <w:sz w:val="22"/>
          <w:szCs w:val="22"/>
        </w:rPr>
        <w:t>破損や持ち出し</w:t>
      </w:r>
      <w:r w:rsidR="002A0AD9" w:rsidRPr="00D65D4B">
        <w:rPr>
          <w:rFonts w:ascii="ＭＳ ゴシック" w:eastAsia="ＭＳ ゴシック" w:hAnsi="ＭＳ ゴシック" w:hint="eastAsia"/>
          <w:sz w:val="22"/>
          <w:szCs w:val="22"/>
        </w:rPr>
        <w:t>が</w:t>
      </w:r>
      <w:r w:rsidRPr="00D65D4B">
        <w:rPr>
          <w:rFonts w:ascii="ＭＳ ゴシック" w:eastAsia="ＭＳ ゴシック" w:hAnsi="ＭＳ ゴシック" w:hint="eastAsia"/>
          <w:sz w:val="22"/>
          <w:szCs w:val="22"/>
        </w:rPr>
        <w:t>ないようにお願します。</w:t>
      </w:r>
    </w:p>
    <w:p w:rsidR="004E63ED" w:rsidRPr="00D65D4B" w:rsidRDefault="004E63ED" w:rsidP="00390213">
      <w:pPr>
        <w:ind w:leftChars="100" w:left="21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・居室についてはご希望に添えない場合</w:t>
      </w:r>
      <w:r w:rsidR="002A0AD9" w:rsidRPr="00D65D4B">
        <w:rPr>
          <w:rFonts w:ascii="ＭＳ ゴシック" w:eastAsia="ＭＳ ゴシック" w:hAnsi="ＭＳ ゴシック" w:hint="eastAsia"/>
          <w:sz w:val="22"/>
          <w:szCs w:val="22"/>
        </w:rPr>
        <w:t>が</w:t>
      </w:r>
      <w:r w:rsidRPr="00D65D4B">
        <w:rPr>
          <w:rFonts w:ascii="ＭＳ ゴシック" w:eastAsia="ＭＳ ゴシック" w:hAnsi="ＭＳ ゴシック" w:hint="eastAsia"/>
          <w:sz w:val="22"/>
          <w:szCs w:val="22"/>
        </w:rPr>
        <w:t>あります。部屋移動は施設長の指示に従ってください。</w:t>
      </w:r>
    </w:p>
    <w:p w:rsidR="004E63ED" w:rsidRPr="00D65D4B" w:rsidRDefault="004E63ED" w:rsidP="00390213">
      <w:pPr>
        <w:ind w:firstLineChars="100" w:firstLine="22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・職員へのお心遣い（お菓子等）はお断りいたしております。</w:t>
      </w:r>
    </w:p>
    <w:p w:rsidR="004E63ED" w:rsidRPr="00D65D4B" w:rsidRDefault="004E63ED" w:rsidP="00390213">
      <w:pPr>
        <w:ind w:leftChars="100" w:left="210"/>
        <w:rPr>
          <w:rFonts w:ascii="ＭＳ ゴシック" w:eastAsia="ＭＳ ゴシック" w:hAnsi="ＭＳ ゴシック"/>
          <w:sz w:val="22"/>
          <w:szCs w:val="22"/>
        </w:rPr>
      </w:pPr>
      <w:r w:rsidRPr="00D65D4B">
        <w:rPr>
          <w:rFonts w:ascii="ＭＳ ゴシック" w:eastAsia="ＭＳ ゴシック" w:hAnsi="ＭＳ ゴシック" w:hint="eastAsia"/>
          <w:sz w:val="22"/>
          <w:szCs w:val="22"/>
        </w:rPr>
        <w:t>・携帯電話の持ち込み</w:t>
      </w:r>
      <w:r w:rsidR="002A0AD9" w:rsidRPr="00D65D4B">
        <w:rPr>
          <w:rFonts w:ascii="ＭＳ ゴシック" w:eastAsia="ＭＳ ゴシック" w:hAnsi="ＭＳ ゴシック" w:hint="eastAsia"/>
          <w:sz w:val="22"/>
          <w:szCs w:val="22"/>
        </w:rPr>
        <w:t>・</w:t>
      </w:r>
      <w:r w:rsidR="00EC131B" w:rsidRPr="00D65D4B">
        <w:rPr>
          <w:rFonts w:ascii="ＭＳ ゴシック" w:eastAsia="ＭＳ ゴシック" w:hAnsi="ＭＳ ゴシック" w:hint="eastAsia"/>
          <w:sz w:val="22"/>
          <w:szCs w:val="22"/>
        </w:rPr>
        <w:t>ご使用・管理につ</w:t>
      </w:r>
      <w:r w:rsidR="002A0AD9" w:rsidRPr="00D65D4B">
        <w:rPr>
          <w:rFonts w:ascii="ＭＳ ゴシック" w:eastAsia="ＭＳ ゴシック" w:hAnsi="ＭＳ ゴシック" w:hint="eastAsia"/>
          <w:sz w:val="22"/>
          <w:szCs w:val="22"/>
        </w:rPr>
        <w:t>きまし</w:t>
      </w:r>
      <w:r w:rsidR="00EC131B" w:rsidRPr="00D65D4B">
        <w:rPr>
          <w:rFonts w:ascii="ＭＳ ゴシック" w:eastAsia="ＭＳ ゴシック" w:hAnsi="ＭＳ ゴシック" w:hint="eastAsia"/>
          <w:sz w:val="22"/>
          <w:szCs w:val="22"/>
        </w:rPr>
        <w:t>ては、</w:t>
      </w:r>
      <w:r w:rsidR="0008672F" w:rsidRPr="00D65D4B">
        <w:rPr>
          <w:rFonts w:ascii="ＭＳ ゴシック" w:eastAsia="ＭＳ ゴシック" w:hAnsi="ＭＳ ゴシック" w:hint="eastAsia"/>
          <w:sz w:val="22"/>
          <w:szCs w:val="22"/>
        </w:rPr>
        <w:t>療養棟に</w:t>
      </w:r>
      <w:r w:rsidR="00EC131B" w:rsidRPr="00D65D4B">
        <w:rPr>
          <w:rFonts w:ascii="ＭＳ ゴシック" w:eastAsia="ＭＳ ゴシック" w:hAnsi="ＭＳ ゴシック" w:hint="eastAsia"/>
          <w:sz w:val="22"/>
          <w:szCs w:val="22"/>
        </w:rPr>
        <w:t>ご相談下さい</w:t>
      </w:r>
      <w:r w:rsidRPr="00D65D4B">
        <w:rPr>
          <w:rFonts w:ascii="ＭＳ ゴシック" w:eastAsia="ＭＳ ゴシック" w:hAnsi="ＭＳ ゴシック" w:hint="eastAsia"/>
          <w:sz w:val="22"/>
          <w:szCs w:val="22"/>
        </w:rPr>
        <w:t>。</w:t>
      </w:r>
    </w:p>
    <w:p w:rsidR="001C0E6F" w:rsidRDefault="004E63ED" w:rsidP="002668F1">
      <w:pPr>
        <w:ind w:firstLineChars="100" w:firstLine="220"/>
        <w:rPr>
          <w:rFonts w:ascii="ＭＳ ゴシック" w:eastAsia="ＭＳ ゴシック" w:hAnsi="ＭＳ ゴシック" w:hint="eastAsia"/>
          <w:sz w:val="22"/>
          <w:szCs w:val="22"/>
        </w:rPr>
      </w:pPr>
      <w:r w:rsidRPr="00D65D4B">
        <w:rPr>
          <w:rFonts w:ascii="ＭＳ ゴシック" w:eastAsia="ＭＳ ゴシック" w:hAnsi="ＭＳ ゴシック" w:hint="eastAsia"/>
          <w:sz w:val="22"/>
          <w:szCs w:val="22"/>
        </w:rPr>
        <w:t>・他のご利用者</w:t>
      </w:r>
      <w:r w:rsidR="002A0AD9" w:rsidRPr="00D65D4B">
        <w:rPr>
          <w:rFonts w:ascii="ＭＳ ゴシック" w:eastAsia="ＭＳ ゴシック" w:hAnsi="ＭＳ ゴシック" w:hint="eastAsia"/>
          <w:sz w:val="22"/>
          <w:szCs w:val="22"/>
        </w:rPr>
        <w:t>様</w:t>
      </w:r>
      <w:r w:rsidRPr="00D65D4B">
        <w:rPr>
          <w:rFonts w:ascii="ＭＳ ゴシック" w:eastAsia="ＭＳ ゴシック" w:hAnsi="ＭＳ ゴシック" w:hint="eastAsia"/>
          <w:sz w:val="22"/>
          <w:szCs w:val="22"/>
        </w:rPr>
        <w:t>に迷惑をかけることのないようご注意ください。</w:t>
      </w:r>
      <w:bookmarkStart w:id="2" w:name="_GoBack"/>
      <w:bookmarkEnd w:id="2"/>
    </w:p>
    <w:sectPr w:rsidR="001C0E6F" w:rsidSect="000B1B4E">
      <w:footerReference w:type="default" r:id="rId8"/>
      <w:pgSz w:w="11906" w:h="16838" w:code="9"/>
      <w:pgMar w:top="964" w:right="964" w:bottom="851" w:left="964" w:header="851" w:footer="992" w:gutter="0"/>
      <w:pgNumType w:start="0"/>
      <w:cols w:space="425"/>
      <w:titlePg/>
      <w:docGrid w:type="lines" w:linePitch="29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511" w:rsidRDefault="000C6511">
      <w:r>
        <w:separator/>
      </w:r>
    </w:p>
  </w:endnote>
  <w:endnote w:type="continuationSeparator" w:id="0">
    <w:p w:rsidR="000C6511" w:rsidRDefault="000C6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D4B" w:rsidRDefault="00D65D4B">
    <w:pPr>
      <w:pStyle w:val="a6"/>
      <w:jc w:val="center"/>
    </w:pPr>
    <w:r>
      <w:rPr>
        <w:rStyle w:val="a7"/>
      </w:rPr>
      <w:fldChar w:fldCharType="begin"/>
    </w:r>
    <w:r>
      <w:rPr>
        <w:rStyle w:val="a7"/>
      </w:rPr>
      <w:instrText xml:space="preserve"> PAGE </w:instrText>
    </w:r>
    <w:r>
      <w:rPr>
        <w:rStyle w:val="a7"/>
      </w:rPr>
      <w:fldChar w:fldCharType="separate"/>
    </w:r>
    <w:r>
      <w:rPr>
        <w:rStyle w:val="a7"/>
        <w:noProof/>
      </w:rPr>
      <w:t>19</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511" w:rsidRDefault="000C6511">
      <w:r>
        <w:separator/>
      </w:r>
    </w:p>
  </w:footnote>
  <w:footnote w:type="continuationSeparator" w:id="0">
    <w:p w:rsidR="000C6511" w:rsidRDefault="000C6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16C80"/>
    <w:multiLevelType w:val="hybridMultilevel"/>
    <w:tmpl w:val="5934AD22"/>
    <w:lvl w:ilvl="0" w:tplc="0A8635F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A563CB"/>
    <w:multiLevelType w:val="hybridMultilevel"/>
    <w:tmpl w:val="9C329956"/>
    <w:lvl w:ilvl="0" w:tplc="EFE85C9E">
      <w:start w:val="2"/>
      <w:numFmt w:val="decimalEnclosedCircle"/>
      <w:lvlText w:val="%1"/>
      <w:lvlJc w:val="left"/>
      <w:pPr>
        <w:ind w:left="360" w:hanging="360"/>
      </w:pPr>
      <w:rPr>
        <w:rFonts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834F3"/>
    <w:multiLevelType w:val="hybridMultilevel"/>
    <w:tmpl w:val="97F63A10"/>
    <w:lvl w:ilvl="0" w:tplc="B360FF2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56B5FAA"/>
    <w:multiLevelType w:val="hybridMultilevel"/>
    <w:tmpl w:val="FE940088"/>
    <w:lvl w:ilvl="0" w:tplc="D98C4BE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581C23"/>
    <w:multiLevelType w:val="hybridMultilevel"/>
    <w:tmpl w:val="BF7209CA"/>
    <w:lvl w:ilvl="0" w:tplc="CA56BBDE">
      <w:start w:val="1"/>
      <w:numFmt w:val="decimalEnclosedCircle"/>
      <w:lvlText w:val="%1"/>
      <w:lvlJc w:val="left"/>
      <w:pPr>
        <w:tabs>
          <w:tab w:val="num" w:pos="1056"/>
        </w:tabs>
        <w:ind w:left="1056" w:hanging="420"/>
      </w:pPr>
      <w:rPr>
        <w:rFonts w:hint="default"/>
      </w:rPr>
    </w:lvl>
    <w:lvl w:ilvl="1" w:tplc="04090017" w:tentative="1">
      <w:start w:val="1"/>
      <w:numFmt w:val="aiueoFullWidth"/>
      <w:lvlText w:val="(%2)"/>
      <w:lvlJc w:val="left"/>
      <w:pPr>
        <w:tabs>
          <w:tab w:val="num" w:pos="1476"/>
        </w:tabs>
        <w:ind w:left="1476" w:hanging="420"/>
      </w:pPr>
    </w:lvl>
    <w:lvl w:ilvl="2" w:tplc="04090011" w:tentative="1">
      <w:start w:val="1"/>
      <w:numFmt w:val="decimalEnclosedCircle"/>
      <w:lvlText w:val="%3"/>
      <w:lvlJc w:val="lef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7" w:tentative="1">
      <w:start w:val="1"/>
      <w:numFmt w:val="aiueoFullWidth"/>
      <w:lvlText w:val="(%5)"/>
      <w:lvlJc w:val="left"/>
      <w:pPr>
        <w:tabs>
          <w:tab w:val="num" w:pos="2736"/>
        </w:tabs>
        <w:ind w:left="2736" w:hanging="420"/>
      </w:pPr>
    </w:lvl>
    <w:lvl w:ilvl="5" w:tplc="04090011" w:tentative="1">
      <w:start w:val="1"/>
      <w:numFmt w:val="decimalEnclosedCircle"/>
      <w:lvlText w:val="%6"/>
      <w:lvlJc w:val="lef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7" w:tentative="1">
      <w:start w:val="1"/>
      <w:numFmt w:val="aiueoFullWidth"/>
      <w:lvlText w:val="(%8)"/>
      <w:lvlJc w:val="left"/>
      <w:pPr>
        <w:tabs>
          <w:tab w:val="num" w:pos="3996"/>
        </w:tabs>
        <w:ind w:left="3996" w:hanging="420"/>
      </w:pPr>
    </w:lvl>
    <w:lvl w:ilvl="8" w:tplc="04090011" w:tentative="1">
      <w:start w:val="1"/>
      <w:numFmt w:val="decimalEnclosedCircle"/>
      <w:lvlText w:val="%9"/>
      <w:lvlJc w:val="left"/>
      <w:pPr>
        <w:tabs>
          <w:tab w:val="num" w:pos="4416"/>
        </w:tabs>
        <w:ind w:left="4416" w:hanging="420"/>
      </w:pPr>
    </w:lvl>
  </w:abstractNum>
  <w:abstractNum w:abstractNumId="5" w15:restartNumberingAfterBreak="0">
    <w:nsid w:val="53B81009"/>
    <w:multiLevelType w:val="hybridMultilevel"/>
    <w:tmpl w:val="2B5E044A"/>
    <w:lvl w:ilvl="0" w:tplc="1E90E0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6BD17D62"/>
    <w:multiLevelType w:val="hybridMultilevel"/>
    <w:tmpl w:val="8C529594"/>
    <w:lvl w:ilvl="0" w:tplc="8E68BA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6BF31976"/>
    <w:multiLevelType w:val="hybridMultilevel"/>
    <w:tmpl w:val="1B8E82CA"/>
    <w:lvl w:ilvl="0" w:tplc="BB0408A2">
      <w:start w:val="8"/>
      <w:numFmt w:val="decimalFullWidth"/>
      <w:lvlText w:val="第%1条"/>
      <w:lvlJc w:val="left"/>
      <w:pPr>
        <w:tabs>
          <w:tab w:val="num" w:pos="720"/>
        </w:tabs>
        <w:ind w:left="720" w:hanging="720"/>
      </w:pPr>
      <w:rPr>
        <w:rFonts w:hint="default"/>
      </w:rPr>
    </w:lvl>
    <w:lvl w:ilvl="1" w:tplc="1C0C57BC">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462F26"/>
    <w:multiLevelType w:val="hybridMultilevel"/>
    <w:tmpl w:val="F4AC2CB6"/>
    <w:lvl w:ilvl="0" w:tplc="43C2DF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150128"/>
    <w:multiLevelType w:val="hybridMultilevel"/>
    <w:tmpl w:val="F5B83104"/>
    <w:lvl w:ilvl="0" w:tplc="1DC8E71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6626398"/>
    <w:multiLevelType w:val="hybridMultilevel"/>
    <w:tmpl w:val="AFF2541C"/>
    <w:lvl w:ilvl="0" w:tplc="258A765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C895631"/>
    <w:multiLevelType w:val="hybridMultilevel"/>
    <w:tmpl w:val="198C4F9A"/>
    <w:lvl w:ilvl="0" w:tplc="8D86F27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F291A7E"/>
    <w:multiLevelType w:val="hybridMultilevel"/>
    <w:tmpl w:val="BDECAA24"/>
    <w:lvl w:ilvl="0" w:tplc="C4A0DB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4"/>
  </w:num>
  <w:num w:numId="2">
    <w:abstractNumId w:val="10"/>
  </w:num>
  <w:num w:numId="3">
    <w:abstractNumId w:val="9"/>
  </w:num>
  <w:num w:numId="4">
    <w:abstractNumId w:val="11"/>
  </w:num>
  <w:num w:numId="5">
    <w:abstractNumId w:val="7"/>
  </w:num>
  <w:num w:numId="6">
    <w:abstractNumId w:val="3"/>
  </w:num>
  <w:num w:numId="7">
    <w:abstractNumId w:val="1"/>
  </w:num>
  <w:num w:numId="8">
    <w:abstractNumId w:val="12"/>
  </w:num>
  <w:num w:numId="9">
    <w:abstractNumId w:val="5"/>
  </w:num>
  <w:num w:numId="10">
    <w:abstractNumId w:val="2"/>
  </w:num>
  <w:num w:numId="11">
    <w:abstractNumId w:val="8"/>
  </w:num>
  <w:num w:numId="12">
    <w:abstractNumId w:val="6"/>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54A"/>
    <w:rsid w:val="000023BB"/>
    <w:rsid w:val="00003825"/>
    <w:rsid w:val="000076FC"/>
    <w:rsid w:val="000109A7"/>
    <w:rsid w:val="00024F3F"/>
    <w:rsid w:val="000252AF"/>
    <w:rsid w:val="00032705"/>
    <w:rsid w:val="00037159"/>
    <w:rsid w:val="000429DE"/>
    <w:rsid w:val="00043ED1"/>
    <w:rsid w:val="00045873"/>
    <w:rsid w:val="00051316"/>
    <w:rsid w:val="000623EF"/>
    <w:rsid w:val="0006601E"/>
    <w:rsid w:val="00067D29"/>
    <w:rsid w:val="00074E42"/>
    <w:rsid w:val="000777EA"/>
    <w:rsid w:val="00081C9A"/>
    <w:rsid w:val="00083EBB"/>
    <w:rsid w:val="0008672F"/>
    <w:rsid w:val="000B1081"/>
    <w:rsid w:val="000B1B4E"/>
    <w:rsid w:val="000B3975"/>
    <w:rsid w:val="000B78E9"/>
    <w:rsid w:val="000C5D33"/>
    <w:rsid w:val="000C6511"/>
    <w:rsid w:val="000D2BCD"/>
    <w:rsid w:val="000D302E"/>
    <w:rsid w:val="000D4B7C"/>
    <w:rsid w:val="000D5DD6"/>
    <w:rsid w:val="0010269F"/>
    <w:rsid w:val="00104730"/>
    <w:rsid w:val="00116974"/>
    <w:rsid w:val="00117A1C"/>
    <w:rsid w:val="00117A7A"/>
    <w:rsid w:val="00123123"/>
    <w:rsid w:val="001325AF"/>
    <w:rsid w:val="00135A32"/>
    <w:rsid w:val="0013638C"/>
    <w:rsid w:val="0013680F"/>
    <w:rsid w:val="00142576"/>
    <w:rsid w:val="00155369"/>
    <w:rsid w:val="001727C9"/>
    <w:rsid w:val="00176AFD"/>
    <w:rsid w:val="001772DA"/>
    <w:rsid w:val="0018179A"/>
    <w:rsid w:val="00182AEE"/>
    <w:rsid w:val="00195FA2"/>
    <w:rsid w:val="001A0C95"/>
    <w:rsid w:val="001A12FA"/>
    <w:rsid w:val="001A1C0A"/>
    <w:rsid w:val="001A2A75"/>
    <w:rsid w:val="001A3DBE"/>
    <w:rsid w:val="001A68CF"/>
    <w:rsid w:val="001B0A34"/>
    <w:rsid w:val="001B585D"/>
    <w:rsid w:val="001B5E5A"/>
    <w:rsid w:val="001C0E6F"/>
    <w:rsid w:val="001C3F57"/>
    <w:rsid w:val="001C6B2C"/>
    <w:rsid w:val="001D2716"/>
    <w:rsid w:val="001D2CC1"/>
    <w:rsid w:val="001D52AC"/>
    <w:rsid w:val="001E3A6A"/>
    <w:rsid w:val="001F7100"/>
    <w:rsid w:val="00207825"/>
    <w:rsid w:val="00227C4E"/>
    <w:rsid w:val="0023018A"/>
    <w:rsid w:val="00245FDA"/>
    <w:rsid w:val="00253D3A"/>
    <w:rsid w:val="002575F4"/>
    <w:rsid w:val="00265A55"/>
    <w:rsid w:val="002668F1"/>
    <w:rsid w:val="002744D5"/>
    <w:rsid w:val="00287C44"/>
    <w:rsid w:val="002940B9"/>
    <w:rsid w:val="002A0AD9"/>
    <w:rsid w:val="002A2372"/>
    <w:rsid w:val="002A2FDC"/>
    <w:rsid w:val="002C58C6"/>
    <w:rsid w:val="002D2588"/>
    <w:rsid w:val="002E006F"/>
    <w:rsid w:val="002E124F"/>
    <w:rsid w:val="002E426E"/>
    <w:rsid w:val="002F3A2B"/>
    <w:rsid w:val="003033FA"/>
    <w:rsid w:val="003107C3"/>
    <w:rsid w:val="00311FE4"/>
    <w:rsid w:val="00330B9C"/>
    <w:rsid w:val="00331FA2"/>
    <w:rsid w:val="00336449"/>
    <w:rsid w:val="003439AB"/>
    <w:rsid w:val="0035634E"/>
    <w:rsid w:val="00381A54"/>
    <w:rsid w:val="00386E94"/>
    <w:rsid w:val="00390213"/>
    <w:rsid w:val="003921AE"/>
    <w:rsid w:val="003A1F08"/>
    <w:rsid w:val="003A437C"/>
    <w:rsid w:val="003A7A63"/>
    <w:rsid w:val="003C0F6B"/>
    <w:rsid w:val="003E09DD"/>
    <w:rsid w:val="003E7A3F"/>
    <w:rsid w:val="003F4F37"/>
    <w:rsid w:val="003F68EE"/>
    <w:rsid w:val="004131DE"/>
    <w:rsid w:val="0042692F"/>
    <w:rsid w:val="00441659"/>
    <w:rsid w:val="00444FF1"/>
    <w:rsid w:val="00453EB3"/>
    <w:rsid w:val="00463FA2"/>
    <w:rsid w:val="00465EA5"/>
    <w:rsid w:val="0046603F"/>
    <w:rsid w:val="00470F23"/>
    <w:rsid w:val="00475CD8"/>
    <w:rsid w:val="00494D6D"/>
    <w:rsid w:val="004A6FA9"/>
    <w:rsid w:val="004B4835"/>
    <w:rsid w:val="004B7C54"/>
    <w:rsid w:val="004C412D"/>
    <w:rsid w:val="004C4940"/>
    <w:rsid w:val="004D640A"/>
    <w:rsid w:val="004D7655"/>
    <w:rsid w:val="004E01B5"/>
    <w:rsid w:val="004E548C"/>
    <w:rsid w:val="004E63ED"/>
    <w:rsid w:val="004F097F"/>
    <w:rsid w:val="004F5F18"/>
    <w:rsid w:val="0050452A"/>
    <w:rsid w:val="005061FD"/>
    <w:rsid w:val="00511455"/>
    <w:rsid w:val="005261EA"/>
    <w:rsid w:val="005426F6"/>
    <w:rsid w:val="00550AAA"/>
    <w:rsid w:val="005510BC"/>
    <w:rsid w:val="005528E4"/>
    <w:rsid w:val="00556844"/>
    <w:rsid w:val="00561922"/>
    <w:rsid w:val="00571AE0"/>
    <w:rsid w:val="00572A3D"/>
    <w:rsid w:val="00574437"/>
    <w:rsid w:val="00580D2B"/>
    <w:rsid w:val="00585104"/>
    <w:rsid w:val="00586EA2"/>
    <w:rsid w:val="00592F6B"/>
    <w:rsid w:val="00596ACA"/>
    <w:rsid w:val="005A2657"/>
    <w:rsid w:val="005B19AE"/>
    <w:rsid w:val="005B2060"/>
    <w:rsid w:val="005B374F"/>
    <w:rsid w:val="005B375A"/>
    <w:rsid w:val="005B5248"/>
    <w:rsid w:val="005D058C"/>
    <w:rsid w:val="005D2D71"/>
    <w:rsid w:val="005E0F95"/>
    <w:rsid w:val="005E2D1C"/>
    <w:rsid w:val="005E5AF5"/>
    <w:rsid w:val="00601EEE"/>
    <w:rsid w:val="006103DD"/>
    <w:rsid w:val="00621AE3"/>
    <w:rsid w:val="00622F04"/>
    <w:rsid w:val="00630A0B"/>
    <w:rsid w:val="00640800"/>
    <w:rsid w:val="006508A7"/>
    <w:rsid w:val="006563D7"/>
    <w:rsid w:val="006635E8"/>
    <w:rsid w:val="006A292F"/>
    <w:rsid w:val="006B0101"/>
    <w:rsid w:val="006B54B8"/>
    <w:rsid w:val="006C4B30"/>
    <w:rsid w:val="006E1A84"/>
    <w:rsid w:val="006F2535"/>
    <w:rsid w:val="006F32B1"/>
    <w:rsid w:val="007009D1"/>
    <w:rsid w:val="007047A2"/>
    <w:rsid w:val="00704C85"/>
    <w:rsid w:val="0070629C"/>
    <w:rsid w:val="007143B4"/>
    <w:rsid w:val="00717AA8"/>
    <w:rsid w:val="007203D2"/>
    <w:rsid w:val="007208B2"/>
    <w:rsid w:val="00724158"/>
    <w:rsid w:val="00726397"/>
    <w:rsid w:val="00737FE5"/>
    <w:rsid w:val="00746DFC"/>
    <w:rsid w:val="00751DC5"/>
    <w:rsid w:val="00767A37"/>
    <w:rsid w:val="00792451"/>
    <w:rsid w:val="007B3057"/>
    <w:rsid w:val="007E36B2"/>
    <w:rsid w:val="007E6885"/>
    <w:rsid w:val="007F4890"/>
    <w:rsid w:val="007F7995"/>
    <w:rsid w:val="00824013"/>
    <w:rsid w:val="00831859"/>
    <w:rsid w:val="00832EE0"/>
    <w:rsid w:val="00833953"/>
    <w:rsid w:val="00833BD1"/>
    <w:rsid w:val="00847EAF"/>
    <w:rsid w:val="0085028B"/>
    <w:rsid w:val="00862E58"/>
    <w:rsid w:val="0086785E"/>
    <w:rsid w:val="00882A78"/>
    <w:rsid w:val="00882CEC"/>
    <w:rsid w:val="00883DB9"/>
    <w:rsid w:val="00886966"/>
    <w:rsid w:val="00890FDD"/>
    <w:rsid w:val="008955D4"/>
    <w:rsid w:val="008962F1"/>
    <w:rsid w:val="008A0CEC"/>
    <w:rsid w:val="008A0DCD"/>
    <w:rsid w:val="008A1D49"/>
    <w:rsid w:val="008B01B4"/>
    <w:rsid w:val="008C3DB0"/>
    <w:rsid w:val="008C435A"/>
    <w:rsid w:val="008C6DFC"/>
    <w:rsid w:val="008C76E6"/>
    <w:rsid w:val="008D04B5"/>
    <w:rsid w:val="008D776D"/>
    <w:rsid w:val="008E1FEB"/>
    <w:rsid w:val="008E67C4"/>
    <w:rsid w:val="008E6B2E"/>
    <w:rsid w:val="008F3076"/>
    <w:rsid w:val="008F7732"/>
    <w:rsid w:val="0090070F"/>
    <w:rsid w:val="00906CAD"/>
    <w:rsid w:val="009075DC"/>
    <w:rsid w:val="0092144B"/>
    <w:rsid w:val="00930A7E"/>
    <w:rsid w:val="00933287"/>
    <w:rsid w:val="00933FCC"/>
    <w:rsid w:val="009363AA"/>
    <w:rsid w:val="00937E80"/>
    <w:rsid w:val="00950F83"/>
    <w:rsid w:val="00953954"/>
    <w:rsid w:val="00955C61"/>
    <w:rsid w:val="00957DB0"/>
    <w:rsid w:val="009625F0"/>
    <w:rsid w:val="0096391E"/>
    <w:rsid w:val="009714BB"/>
    <w:rsid w:val="00984AAC"/>
    <w:rsid w:val="00992F6B"/>
    <w:rsid w:val="00994A46"/>
    <w:rsid w:val="009A2654"/>
    <w:rsid w:val="009A3E46"/>
    <w:rsid w:val="009A433D"/>
    <w:rsid w:val="009A6AA4"/>
    <w:rsid w:val="009B079C"/>
    <w:rsid w:val="009B105A"/>
    <w:rsid w:val="009B3C0D"/>
    <w:rsid w:val="009D4F5A"/>
    <w:rsid w:val="009D7BAF"/>
    <w:rsid w:val="009E27AB"/>
    <w:rsid w:val="009E44FB"/>
    <w:rsid w:val="009E4681"/>
    <w:rsid w:val="009E4B98"/>
    <w:rsid w:val="009F3BBF"/>
    <w:rsid w:val="00A00F48"/>
    <w:rsid w:val="00A036C0"/>
    <w:rsid w:val="00A06D94"/>
    <w:rsid w:val="00A07D4C"/>
    <w:rsid w:val="00A14288"/>
    <w:rsid w:val="00A242C2"/>
    <w:rsid w:val="00A25C06"/>
    <w:rsid w:val="00A26059"/>
    <w:rsid w:val="00A26C15"/>
    <w:rsid w:val="00A305CD"/>
    <w:rsid w:val="00A31F43"/>
    <w:rsid w:val="00A370F2"/>
    <w:rsid w:val="00A37336"/>
    <w:rsid w:val="00A40599"/>
    <w:rsid w:val="00A409C0"/>
    <w:rsid w:val="00A5720B"/>
    <w:rsid w:val="00A57708"/>
    <w:rsid w:val="00A65580"/>
    <w:rsid w:val="00A85D2C"/>
    <w:rsid w:val="00AA15ED"/>
    <w:rsid w:val="00AA4FE6"/>
    <w:rsid w:val="00AB2F9B"/>
    <w:rsid w:val="00AC5899"/>
    <w:rsid w:val="00AC7FE2"/>
    <w:rsid w:val="00AD1062"/>
    <w:rsid w:val="00AD48EB"/>
    <w:rsid w:val="00AD6D93"/>
    <w:rsid w:val="00AE2294"/>
    <w:rsid w:val="00AE569E"/>
    <w:rsid w:val="00AF0C6E"/>
    <w:rsid w:val="00AF4EF9"/>
    <w:rsid w:val="00AF71CC"/>
    <w:rsid w:val="00B04482"/>
    <w:rsid w:val="00B051E7"/>
    <w:rsid w:val="00B063BE"/>
    <w:rsid w:val="00B125D5"/>
    <w:rsid w:val="00B152CD"/>
    <w:rsid w:val="00B16F46"/>
    <w:rsid w:val="00B34241"/>
    <w:rsid w:val="00B43320"/>
    <w:rsid w:val="00B44C6B"/>
    <w:rsid w:val="00B50DDC"/>
    <w:rsid w:val="00B60BAB"/>
    <w:rsid w:val="00B63732"/>
    <w:rsid w:val="00B71ACE"/>
    <w:rsid w:val="00B768A0"/>
    <w:rsid w:val="00B86E72"/>
    <w:rsid w:val="00B91B27"/>
    <w:rsid w:val="00BA62FD"/>
    <w:rsid w:val="00BB1CAC"/>
    <w:rsid w:val="00BB253F"/>
    <w:rsid w:val="00BB4522"/>
    <w:rsid w:val="00BB79C3"/>
    <w:rsid w:val="00BC5E64"/>
    <w:rsid w:val="00BC691E"/>
    <w:rsid w:val="00BD43F8"/>
    <w:rsid w:val="00BD6701"/>
    <w:rsid w:val="00BE6F3F"/>
    <w:rsid w:val="00C0037A"/>
    <w:rsid w:val="00C0154C"/>
    <w:rsid w:val="00C042A8"/>
    <w:rsid w:val="00C10DE8"/>
    <w:rsid w:val="00C12EE2"/>
    <w:rsid w:val="00C1454A"/>
    <w:rsid w:val="00C24728"/>
    <w:rsid w:val="00C2689A"/>
    <w:rsid w:val="00C30B2C"/>
    <w:rsid w:val="00C4379C"/>
    <w:rsid w:val="00C44FB9"/>
    <w:rsid w:val="00C45D1F"/>
    <w:rsid w:val="00C4745D"/>
    <w:rsid w:val="00C502AD"/>
    <w:rsid w:val="00C75CE1"/>
    <w:rsid w:val="00C94B89"/>
    <w:rsid w:val="00CB605F"/>
    <w:rsid w:val="00CC4B8F"/>
    <w:rsid w:val="00CD2029"/>
    <w:rsid w:val="00CD6906"/>
    <w:rsid w:val="00CD76F1"/>
    <w:rsid w:val="00CD78E7"/>
    <w:rsid w:val="00D01063"/>
    <w:rsid w:val="00D02DC3"/>
    <w:rsid w:val="00D1260E"/>
    <w:rsid w:val="00D1404C"/>
    <w:rsid w:val="00D16DCB"/>
    <w:rsid w:val="00D20AB6"/>
    <w:rsid w:val="00D31D19"/>
    <w:rsid w:val="00D42B23"/>
    <w:rsid w:val="00D50731"/>
    <w:rsid w:val="00D50B07"/>
    <w:rsid w:val="00D5179F"/>
    <w:rsid w:val="00D62220"/>
    <w:rsid w:val="00D65D4B"/>
    <w:rsid w:val="00D743AE"/>
    <w:rsid w:val="00D823A5"/>
    <w:rsid w:val="00D84B5B"/>
    <w:rsid w:val="00D87720"/>
    <w:rsid w:val="00DA084C"/>
    <w:rsid w:val="00DA41C9"/>
    <w:rsid w:val="00DA60E9"/>
    <w:rsid w:val="00DA71F7"/>
    <w:rsid w:val="00DB1A6A"/>
    <w:rsid w:val="00DC3070"/>
    <w:rsid w:val="00DC32A8"/>
    <w:rsid w:val="00DE1861"/>
    <w:rsid w:val="00DE3255"/>
    <w:rsid w:val="00DE5C5D"/>
    <w:rsid w:val="00DE76F9"/>
    <w:rsid w:val="00DF0327"/>
    <w:rsid w:val="00E03BCD"/>
    <w:rsid w:val="00E32B6F"/>
    <w:rsid w:val="00E35DC2"/>
    <w:rsid w:val="00E364DD"/>
    <w:rsid w:val="00E37442"/>
    <w:rsid w:val="00E40099"/>
    <w:rsid w:val="00E41F61"/>
    <w:rsid w:val="00E43D8F"/>
    <w:rsid w:val="00E44ED5"/>
    <w:rsid w:val="00E62065"/>
    <w:rsid w:val="00E64243"/>
    <w:rsid w:val="00E67384"/>
    <w:rsid w:val="00E70E6C"/>
    <w:rsid w:val="00E72BE4"/>
    <w:rsid w:val="00E72D94"/>
    <w:rsid w:val="00E83725"/>
    <w:rsid w:val="00E845D3"/>
    <w:rsid w:val="00E90EB4"/>
    <w:rsid w:val="00E91D6F"/>
    <w:rsid w:val="00E965A0"/>
    <w:rsid w:val="00EA55A8"/>
    <w:rsid w:val="00EA6723"/>
    <w:rsid w:val="00EB78F8"/>
    <w:rsid w:val="00EC131B"/>
    <w:rsid w:val="00EC1C94"/>
    <w:rsid w:val="00ED0F32"/>
    <w:rsid w:val="00ED1A20"/>
    <w:rsid w:val="00ED277C"/>
    <w:rsid w:val="00ED2BEA"/>
    <w:rsid w:val="00ED6AAF"/>
    <w:rsid w:val="00EE0277"/>
    <w:rsid w:val="00EF4C58"/>
    <w:rsid w:val="00F0227C"/>
    <w:rsid w:val="00F02C70"/>
    <w:rsid w:val="00F03783"/>
    <w:rsid w:val="00F0478A"/>
    <w:rsid w:val="00F07F12"/>
    <w:rsid w:val="00F168E8"/>
    <w:rsid w:val="00F222D8"/>
    <w:rsid w:val="00F310E6"/>
    <w:rsid w:val="00F31A1A"/>
    <w:rsid w:val="00F32767"/>
    <w:rsid w:val="00F427A4"/>
    <w:rsid w:val="00F42C57"/>
    <w:rsid w:val="00F51230"/>
    <w:rsid w:val="00F54153"/>
    <w:rsid w:val="00F67E3A"/>
    <w:rsid w:val="00F71C17"/>
    <w:rsid w:val="00F80ED5"/>
    <w:rsid w:val="00F941B2"/>
    <w:rsid w:val="00F97FC1"/>
    <w:rsid w:val="00FA089A"/>
    <w:rsid w:val="00FA4D64"/>
    <w:rsid w:val="00FB1437"/>
    <w:rsid w:val="00FB148B"/>
    <w:rsid w:val="00FB54CC"/>
    <w:rsid w:val="00FD1856"/>
    <w:rsid w:val="00FD664A"/>
    <w:rsid w:val="00FE045B"/>
    <w:rsid w:val="00FE1587"/>
    <w:rsid w:val="00FE2C11"/>
    <w:rsid w:val="00FF4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C6C8AF"/>
  <w15:chartTrackingRefBased/>
  <w15:docId w15:val="{17A75C29-2530-4B4D-81A0-2F45EB93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31D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entury"/>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210" w:firstLine="2"/>
    </w:pPr>
  </w:style>
  <w:style w:type="paragraph" w:styleId="2">
    <w:name w:val="Body Text Indent 2"/>
    <w:basedOn w:val="a"/>
    <w:pPr>
      <w:ind w:firstLine="212"/>
    </w:pPr>
  </w:style>
  <w:style w:type="paragraph" w:styleId="3">
    <w:name w:val="Body Text Indent 3"/>
    <w:basedOn w:val="a"/>
    <w:pPr>
      <w:ind w:left="212" w:hanging="212"/>
    </w:pPr>
  </w:style>
  <w:style w:type="paragraph" w:styleId="a9">
    <w:name w:val="Balloon Text"/>
    <w:basedOn w:val="a"/>
    <w:link w:val="aa"/>
    <w:semiHidden/>
    <w:unhideWhenUsed/>
    <w:rsid w:val="008E6B2E"/>
    <w:rPr>
      <w:rFonts w:ascii="游ゴシック Light" w:eastAsia="游ゴシック Light" w:hAnsi="游ゴシック Light"/>
      <w:sz w:val="18"/>
      <w:szCs w:val="18"/>
    </w:rPr>
  </w:style>
  <w:style w:type="character" w:customStyle="1" w:styleId="aa">
    <w:name w:val="吹き出し (文字)"/>
    <w:link w:val="a9"/>
    <w:uiPriority w:val="99"/>
    <w:semiHidden/>
    <w:rsid w:val="008E6B2E"/>
    <w:rPr>
      <w:rFonts w:ascii="游ゴシック Light" w:eastAsia="游ゴシック Light" w:hAnsi="游ゴシック Light" w:cs="Times New Roman"/>
      <w:kern w:val="2"/>
      <w:sz w:val="18"/>
      <w:szCs w:val="18"/>
    </w:rPr>
  </w:style>
  <w:style w:type="character" w:styleId="ab">
    <w:name w:val="annotation reference"/>
    <w:uiPriority w:val="99"/>
    <w:semiHidden/>
    <w:unhideWhenUsed/>
    <w:rsid w:val="006103DD"/>
    <w:rPr>
      <w:sz w:val="18"/>
      <w:szCs w:val="18"/>
    </w:rPr>
  </w:style>
  <w:style w:type="paragraph" w:styleId="ac">
    <w:name w:val="annotation text"/>
    <w:basedOn w:val="a"/>
    <w:link w:val="ad"/>
    <w:uiPriority w:val="99"/>
    <w:semiHidden/>
    <w:unhideWhenUsed/>
    <w:rsid w:val="006103DD"/>
    <w:pPr>
      <w:jc w:val="left"/>
    </w:pPr>
  </w:style>
  <w:style w:type="character" w:customStyle="1" w:styleId="ad">
    <w:name w:val="コメント文字列 (文字)"/>
    <w:link w:val="ac"/>
    <w:uiPriority w:val="99"/>
    <w:semiHidden/>
    <w:rsid w:val="006103DD"/>
    <w:rPr>
      <w:kern w:val="2"/>
      <w:sz w:val="21"/>
      <w:szCs w:val="24"/>
    </w:rPr>
  </w:style>
  <w:style w:type="paragraph" w:styleId="ae">
    <w:name w:val="annotation subject"/>
    <w:basedOn w:val="ac"/>
    <w:next w:val="ac"/>
    <w:link w:val="af"/>
    <w:uiPriority w:val="99"/>
    <w:semiHidden/>
    <w:unhideWhenUsed/>
    <w:rsid w:val="006103DD"/>
    <w:rPr>
      <w:b/>
      <w:bCs/>
    </w:rPr>
  </w:style>
  <w:style w:type="character" w:customStyle="1" w:styleId="af">
    <w:name w:val="コメント内容 (文字)"/>
    <w:link w:val="ae"/>
    <w:uiPriority w:val="99"/>
    <w:semiHidden/>
    <w:rsid w:val="006103DD"/>
    <w:rPr>
      <w:b/>
      <w:bCs/>
      <w:kern w:val="2"/>
      <w:sz w:val="21"/>
      <w:szCs w:val="24"/>
    </w:rPr>
  </w:style>
  <w:style w:type="table" w:styleId="af0">
    <w:name w:val="Table Grid"/>
    <w:basedOn w:val="a1"/>
    <w:rsid w:val="004E63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書式なし (文字)"/>
    <w:link w:val="a3"/>
    <w:rsid w:val="004E63ED"/>
    <w:rPr>
      <w:rFonts w:ascii="ＭＳ 明朝" w:hAnsi="Courier New" w:cs="Century"/>
      <w:kern w:val="2"/>
      <w:sz w:val="21"/>
      <w:szCs w:val="21"/>
    </w:rPr>
  </w:style>
  <w:style w:type="paragraph" w:styleId="Web">
    <w:name w:val="Normal (Web)"/>
    <w:basedOn w:val="a"/>
    <w:uiPriority w:val="99"/>
    <w:semiHidden/>
    <w:unhideWhenUsed/>
    <w:rsid w:val="004E63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1325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45536-980A-46C6-B2EB-ED77EF808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720</Words>
  <Characters>4109</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介護老人保健施設入所利用約款（案）</vt:lpstr>
      <vt:lpstr>　　　　介護老人保健施設入所利用約款（案）</vt:lpstr>
    </vt:vector>
  </TitlesOfParts>
  <Company>（株）厚生科学研究所</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介護老人保健施設入所利用約款（案）</dc:title>
  <dc:subject/>
  <dc:creator>（株）厚生科学研究所</dc:creator>
  <cp:keywords/>
  <dc:description/>
  <cp:lastModifiedBy>owner</cp:lastModifiedBy>
  <cp:revision>4</cp:revision>
  <cp:lastPrinted>2026-04-01T04:33:00Z</cp:lastPrinted>
  <dcterms:created xsi:type="dcterms:W3CDTF">2026-04-01T07:03:00Z</dcterms:created>
  <dcterms:modified xsi:type="dcterms:W3CDTF">2026-04-01T07:24:00Z</dcterms:modified>
</cp:coreProperties>
</file>